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0C8FD">
      <w:pPr>
        <w:pStyle w:val="6"/>
        <w:tabs>
          <w:tab w:val="left" w:pos="0"/>
        </w:tabs>
        <w:spacing w:before="0" w:after="0"/>
        <w:rPr>
          <w:rFonts w:hint="eastAsia" w:ascii="华文中宋" w:hAnsi="华文中宋" w:eastAsia="华文中宋" w:cs="华文中宋"/>
          <w:b/>
          <w:bCs/>
          <w:color w:val="000000"/>
          <w:sz w:val="44"/>
          <w:szCs w:val="44"/>
          <w:highlight w:val="none"/>
        </w:rPr>
      </w:pPr>
      <w:bookmarkStart w:id="0" w:name="_Toc35393797"/>
      <w:bookmarkStart w:id="1" w:name="_Toc28359011"/>
      <w:r>
        <w:rPr>
          <w:rFonts w:hint="eastAsia" w:ascii="华文中宋" w:hAnsi="华文中宋" w:eastAsia="华文中宋" w:cs="华文中宋"/>
          <w:b/>
          <w:bCs/>
          <w:color w:val="000000"/>
          <w:sz w:val="44"/>
          <w:szCs w:val="44"/>
          <w:highlight w:val="none"/>
        </w:rPr>
        <w:t>宿州市人防防护设备质量专项排查项目</w:t>
      </w:r>
    </w:p>
    <w:p w14:paraId="3FC2190C">
      <w:pPr>
        <w:pStyle w:val="6"/>
        <w:tabs>
          <w:tab w:val="left" w:pos="0"/>
        </w:tabs>
        <w:spacing w:before="0" w:after="0"/>
        <w:rPr>
          <w:rFonts w:ascii="华文中宋" w:hAnsi="华文中宋" w:eastAsia="华文中宋"/>
          <w:b/>
          <w:bCs/>
          <w:color w:val="000000"/>
          <w:sz w:val="44"/>
          <w:szCs w:val="44"/>
          <w:highlight w:val="none"/>
        </w:rPr>
      </w:pPr>
      <w:r>
        <w:rPr>
          <w:rFonts w:hint="eastAsia" w:ascii="华文中宋" w:hAnsi="华文中宋" w:eastAsia="华文中宋"/>
          <w:b/>
          <w:bCs/>
          <w:color w:val="000000"/>
          <w:sz w:val="44"/>
          <w:szCs w:val="44"/>
          <w:highlight w:val="none"/>
        </w:rPr>
        <w:t>竞争性谈判公告</w:t>
      </w:r>
      <w:bookmarkEnd w:id="0"/>
      <w:bookmarkEnd w:id="1"/>
    </w:p>
    <w:p w14:paraId="6AD79B35">
      <w:pPr>
        <w:rPr>
          <w:color w:val="000000"/>
          <w:highlight w:val="none"/>
        </w:rPr>
      </w:pPr>
    </w:p>
    <w:p w14:paraId="58EC84A2">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项目概况</w:t>
      </w:r>
    </w:p>
    <w:p w14:paraId="7E0D8BE6">
      <w:pPr>
        <w:pBdr>
          <w:top w:val="single" w:color="auto" w:sz="4" w:space="1"/>
          <w:left w:val="single" w:color="auto" w:sz="4" w:space="4"/>
          <w:bottom w:val="single" w:color="auto" w:sz="4" w:space="1"/>
          <w:right w:val="single" w:color="auto" w:sz="4" w:space="4"/>
        </w:pBdr>
        <w:ind w:firstLine="560" w:firstLineChars="200"/>
        <w:rPr>
          <w:color w:val="000000"/>
          <w:highlight w:val="none"/>
        </w:rPr>
      </w:pPr>
      <w:r>
        <w:rPr>
          <w:rFonts w:hint="eastAsia" w:ascii="仿宋" w:hAnsi="仿宋" w:eastAsia="仿宋"/>
          <w:color w:val="000000"/>
          <w:sz w:val="28"/>
          <w:szCs w:val="28"/>
          <w:highlight w:val="none"/>
          <w:u w:val="single"/>
        </w:rPr>
        <w:t>宿州市人防防护设备质量专项排查项目</w:t>
      </w:r>
      <w:r>
        <w:rPr>
          <w:rFonts w:hint="eastAsia" w:ascii="仿宋" w:hAnsi="仿宋" w:eastAsia="仿宋"/>
          <w:color w:val="000000"/>
          <w:sz w:val="28"/>
          <w:szCs w:val="28"/>
          <w:highlight w:val="none"/>
        </w:rPr>
        <w:t>的潜在供应商应在</w:t>
      </w:r>
      <w:r>
        <w:rPr>
          <w:rFonts w:hint="eastAsia" w:ascii="仿宋" w:hAnsi="仿宋" w:eastAsia="仿宋"/>
          <w:color w:val="000000"/>
          <w:sz w:val="28"/>
          <w:szCs w:val="28"/>
          <w:highlight w:val="none"/>
          <w:u w:val="single"/>
        </w:rPr>
        <w:t>宿州</w:t>
      </w:r>
      <w:r>
        <w:rPr>
          <w:rFonts w:hint="eastAsia" w:ascii="仿宋" w:hAnsi="仿宋" w:eastAsia="仿宋"/>
          <w:color w:val="000000"/>
          <w:sz w:val="28"/>
          <w:szCs w:val="28"/>
          <w:highlight w:val="none"/>
          <w:u w:val="single"/>
          <w:lang w:eastAsia="zh-CN"/>
        </w:rPr>
        <w:t>皖盛工程咨询有限公司</w:t>
      </w:r>
      <w:r>
        <w:rPr>
          <w:rFonts w:hint="eastAsia" w:ascii="仿宋" w:hAnsi="仿宋" w:eastAsia="仿宋"/>
          <w:color w:val="000000"/>
          <w:sz w:val="28"/>
          <w:szCs w:val="28"/>
          <w:highlight w:val="none"/>
        </w:rPr>
        <w:t>获取采购文件，并于</w:t>
      </w:r>
      <w:r>
        <w:rPr>
          <w:rFonts w:hint="eastAsia" w:ascii="仿宋" w:hAnsi="仿宋" w:eastAsia="仿宋"/>
          <w:color w:val="000000"/>
          <w:sz w:val="28"/>
          <w:szCs w:val="28"/>
          <w:highlight w:val="none"/>
          <w:u w:val="single"/>
          <w:lang w:val="en-US" w:eastAsia="zh-CN"/>
        </w:rPr>
        <w:t>2025</w:t>
      </w:r>
      <w:r>
        <w:rPr>
          <w:rFonts w:hint="eastAsia" w:ascii="仿宋" w:hAnsi="仿宋" w:eastAsia="仿宋"/>
          <w:bCs/>
          <w:color w:val="000000"/>
          <w:sz w:val="28"/>
          <w:szCs w:val="28"/>
          <w:highlight w:val="none"/>
          <w:u w:val="single"/>
        </w:rPr>
        <w:t>年</w:t>
      </w:r>
      <w:r>
        <w:rPr>
          <w:rFonts w:hint="eastAsia" w:ascii="仿宋" w:hAnsi="仿宋" w:eastAsia="仿宋"/>
          <w:bCs/>
          <w:color w:val="000000"/>
          <w:sz w:val="28"/>
          <w:szCs w:val="28"/>
          <w:highlight w:val="none"/>
          <w:u w:val="single"/>
          <w:lang w:val="en-US" w:eastAsia="zh-CN"/>
        </w:rPr>
        <w:t>6</w:t>
      </w:r>
      <w:r>
        <w:rPr>
          <w:rFonts w:hint="eastAsia" w:ascii="仿宋" w:hAnsi="仿宋" w:eastAsia="仿宋"/>
          <w:bCs/>
          <w:color w:val="000000"/>
          <w:sz w:val="28"/>
          <w:szCs w:val="28"/>
          <w:highlight w:val="none"/>
          <w:u w:val="single"/>
        </w:rPr>
        <w:t>月</w:t>
      </w:r>
      <w:r>
        <w:rPr>
          <w:rFonts w:hint="eastAsia" w:ascii="仿宋" w:hAnsi="仿宋" w:eastAsia="仿宋"/>
          <w:bCs/>
          <w:color w:val="000000"/>
          <w:sz w:val="28"/>
          <w:szCs w:val="28"/>
          <w:highlight w:val="none"/>
          <w:u w:val="single"/>
          <w:lang w:val="en-US" w:eastAsia="zh-CN"/>
        </w:rPr>
        <w:t>30</w:t>
      </w:r>
      <w:r>
        <w:rPr>
          <w:rFonts w:hint="eastAsia" w:ascii="仿宋" w:hAnsi="仿宋" w:eastAsia="仿宋"/>
          <w:bCs/>
          <w:color w:val="000000"/>
          <w:sz w:val="28"/>
          <w:szCs w:val="28"/>
          <w:highlight w:val="none"/>
          <w:u w:val="single"/>
        </w:rPr>
        <w:t>日</w:t>
      </w:r>
      <w:r>
        <w:rPr>
          <w:rFonts w:hint="eastAsia" w:ascii="仿宋" w:hAnsi="仿宋" w:eastAsia="仿宋"/>
          <w:bCs/>
          <w:color w:val="000000"/>
          <w:sz w:val="28"/>
          <w:szCs w:val="28"/>
          <w:highlight w:val="none"/>
          <w:u w:val="single"/>
          <w:lang w:val="en-US" w:eastAsia="zh-CN"/>
        </w:rPr>
        <w:t>09</w:t>
      </w:r>
      <w:r>
        <w:rPr>
          <w:rFonts w:hint="eastAsia" w:ascii="仿宋" w:hAnsi="仿宋" w:eastAsia="仿宋"/>
          <w:bCs/>
          <w:color w:val="000000"/>
          <w:sz w:val="28"/>
          <w:szCs w:val="28"/>
          <w:highlight w:val="none"/>
          <w:u w:val="single"/>
        </w:rPr>
        <w:t>点</w:t>
      </w:r>
      <w:r>
        <w:rPr>
          <w:rFonts w:hint="eastAsia" w:ascii="仿宋" w:hAnsi="仿宋" w:eastAsia="仿宋"/>
          <w:bCs/>
          <w:color w:val="000000"/>
          <w:sz w:val="28"/>
          <w:szCs w:val="28"/>
          <w:highlight w:val="none"/>
          <w:u w:val="single"/>
          <w:lang w:val="en-US" w:eastAsia="zh-CN"/>
        </w:rPr>
        <w:t>30</w:t>
      </w:r>
      <w:r>
        <w:rPr>
          <w:rFonts w:hint="eastAsia" w:ascii="仿宋" w:hAnsi="仿宋" w:eastAsia="仿宋"/>
          <w:bCs/>
          <w:color w:val="000000"/>
          <w:sz w:val="28"/>
          <w:szCs w:val="28"/>
          <w:highlight w:val="none"/>
          <w:u w:val="single"/>
        </w:rPr>
        <w:t>分</w:t>
      </w:r>
      <w:r>
        <w:rPr>
          <w:rFonts w:hint="eastAsia" w:ascii="仿宋" w:hAnsi="仿宋" w:eastAsia="仿宋"/>
          <w:bCs/>
          <w:color w:val="000000"/>
          <w:sz w:val="28"/>
          <w:szCs w:val="28"/>
          <w:highlight w:val="none"/>
        </w:rPr>
        <w:t>（北京时间）前提交响应</w:t>
      </w:r>
      <w:r>
        <w:rPr>
          <w:rFonts w:ascii="仿宋" w:hAnsi="仿宋" w:eastAsia="仿宋"/>
          <w:bCs/>
          <w:color w:val="000000"/>
          <w:sz w:val="28"/>
          <w:szCs w:val="28"/>
          <w:highlight w:val="none"/>
        </w:rPr>
        <w:t>文件</w:t>
      </w:r>
      <w:r>
        <w:rPr>
          <w:rFonts w:hint="eastAsia" w:ascii="仿宋" w:hAnsi="仿宋" w:eastAsia="仿宋"/>
          <w:color w:val="000000"/>
          <w:sz w:val="28"/>
          <w:szCs w:val="28"/>
          <w:highlight w:val="none"/>
        </w:rPr>
        <w:t>。</w:t>
      </w:r>
    </w:p>
    <w:p w14:paraId="1AE1D9D3">
      <w:pPr>
        <w:pStyle w:val="7"/>
        <w:keepNext/>
        <w:keepLines/>
        <w:pageBreakBefore w:val="0"/>
        <w:widowControl w:val="0"/>
        <w:kinsoku/>
        <w:wordWrap/>
        <w:overflowPunct/>
        <w:topLinePunct w:val="0"/>
        <w:autoSpaceDE/>
        <w:autoSpaceDN/>
        <w:bidi w:val="0"/>
        <w:adjustRightInd/>
        <w:snapToGrid/>
        <w:spacing w:before="120" w:after="120" w:line="360" w:lineRule="auto"/>
        <w:jc w:val="both"/>
        <w:textAlignment w:val="auto"/>
        <w:rPr>
          <w:rFonts w:ascii="黑体" w:hAnsi="黑体" w:cs="宋体"/>
          <w:b w:val="0"/>
          <w:color w:val="000000"/>
          <w:sz w:val="28"/>
          <w:szCs w:val="28"/>
          <w:highlight w:val="none"/>
        </w:rPr>
      </w:pPr>
      <w:bookmarkStart w:id="2" w:name="_Toc5770"/>
      <w:bookmarkStart w:id="3" w:name="_Toc3579"/>
      <w:bookmarkStart w:id="4" w:name="_Toc35393798"/>
      <w:bookmarkStart w:id="5" w:name="_Toc35393629"/>
      <w:bookmarkStart w:id="6" w:name="_Toc28359012"/>
      <w:bookmarkStart w:id="7" w:name="_Toc32295"/>
      <w:bookmarkStart w:id="8" w:name="_Toc28359089"/>
      <w:bookmarkStart w:id="9" w:name="_Toc21979"/>
      <w:bookmarkStart w:id="10" w:name="_Toc12818"/>
      <w:r>
        <w:rPr>
          <w:rFonts w:hint="eastAsia" w:ascii="黑体" w:hAnsi="黑体" w:cs="宋体"/>
          <w:b w:val="0"/>
          <w:color w:val="000000"/>
          <w:sz w:val="28"/>
          <w:szCs w:val="28"/>
          <w:highlight w:val="none"/>
        </w:rPr>
        <w:t>一、项目基本情况</w:t>
      </w:r>
      <w:bookmarkEnd w:id="2"/>
      <w:bookmarkEnd w:id="3"/>
      <w:bookmarkEnd w:id="4"/>
      <w:bookmarkEnd w:id="5"/>
      <w:bookmarkEnd w:id="6"/>
      <w:bookmarkEnd w:id="7"/>
      <w:bookmarkEnd w:id="8"/>
      <w:bookmarkEnd w:id="9"/>
      <w:bookmarkEnd w:id="10"/>
    </w:p>
    <w:p w14:paraId="4A9932D6">
      <w:pPr>
        <w:ind w:firstLine="560" w:firstLineChars="200"/>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项目编号：</w:t>
      </w:r>
      <w:r>
        <w:rPr>
          <w:rFonts w:hint="eastAsia" w:ascii="仿宋" w:hAnsi="仿宋" w:eastAsia="仿宋"/>
          <w:color w:val="000000"/>
          <w:sz w:val="28"/>
          <w:szCs w:val="28"/>
          <w:highlight w:val="none"/>
          <w:lang w:val="en-US" w:eastAsia="zh-CN"/>
        </w:rPr>
        <w:t>SZWS-2025015</w:t>
      </w:r>
    </w:p>
    <w:p w14:paraId="6CE0202D">
      <w:pPr>
        <w:ind w:firstLine="560" w:firstLineChars="200"/>
        <w:rPr>
          <w:rFonts w:hint="eastAsia" w:ascii="仿宋" w:hAnsi="仿宋" w:eastAsia="仿宋"/>
          <w:color w:val="000000"/>
          <w:sz w:val="28"/>
          <w:szCs w:val="28"/>
          <w:highlight w:val="none"/>
          <w:u w:val="single"/>
          <w:lang w:eastAsia="zh-CN"/>
        </w:rPr>
      </w:pPr>
      <w:r>
        <w:rPr>
          <w:rFonts w:hint="eastAsia" w:ascii="仿宋" w:hAnsi="仿宋" w:eastAsia="仿宋"/>
          <w:color w:val="000000"/>
          <w:sz w:val="28"/>
          <w:szCs w:val="28"/>
          <w:highlight w:val="none"/>
        </w:rPr>
        <w:t>项目名称：宿州市人防防护设备质量专项排查项目</w:t>
      </w:r>
    </w:p>
    <w:p w14:paraId="01DB96D8">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采购方式：竞争性谈判 </w:t>
      </w:r>
    </w:p>
    <w:p w14:paraId="41E54A9B">
      <w:pPr>
        <w:ind w:firstLine="560" w:firstLineChars="200"/>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预算金额：</w:t>
      </w:r>
      <w:r>
        <w:rPr>
          <w:rFonts w:hint="eastAsia" w:ascii="仿宋" w:hAnsi="仿宋" w:eastAsia="仿宋"/>
          <w:color w:val="000000"/>
          <w:sz w:val="28"/>
          <w:szCs w:val="28"/>
          <w:highlight w:val="none"/>
          <w:lang w:val="en-US" w:eastAsia="zh-CN"/>
        </w:rPr>
        <w:t>40000元</w:t>
      </w:r>
    </w:p>
    <w:p w14:paraId="3AF0F9FD">
      <w:pPr>
        <w:ind w:firstLine="560" w:firstLineChars="200"/>
        <w:rPr>
          <w:rFonts w:hint="default" w:ascii="仿宋" w:hAnsi="仿宋" w:eastAsia="仿宋"/>
          <w:color w:val="000000"/>
          <w:sz w:val="28"/>
          <w:szCs w:val="28"/>
          <w:highlight w:val="none"/>
          <w:lang w:val="en-US"/>
        </w:rPr>
      </w:pPr>
      <w:r>
        <w:rPr>
          <w:rFonts w:hint="eastAsia" w:ascii="仿宋" w:hAnsi="仿宋" w:eastAsia="仿宋"/>
          <w:color w:val="000000"/>
          <w:sz w:val="28"/>
          <w:szCs w:val="28"/>
          <w:highlight w:val="none"/>
        </w:rPr>
        <w:t>最高限价：</w:t>
      </w:r>
      <w:r>
        <w:rPr>
          <w:rFonts w:hint="eastAsia" w:ascii="仿宋" w:hAnsi="仿宋" w:eastAsia="仿宋"/>
          <w:color w:val="000000"/>
          <w:sz w:val="28"/>
          <w:szCs w:val="28"/>
          <w:highlight w:val="none"/>
          <w:lang w:val="en-US" w:eastAsia="zh-CN"/>
        </w:rPr>
        <w:t>40000元</w:t>
      </w:r>
    </w:p>
    <w:p w14:paraId="7235338B">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采购需求：宿州市人防防护设备质量专项排查项目</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详见服务要求。</w:t>
      </w:r>
    </w:p>
    <w:p w14:paraId="14A7E9E8">
      <w:pPr>
        <w:ind w:firstLine="560" w:firstLineChars="200"/>
        <w:rPr>
          <w:rFonts w:hint="eastAsia" w:ascii="仿宋" w:hAnsi="仿宋" w:eastAsia="仿宋"/>
          <w:color w:val="000000"/>
          <w:sz w:val="28"/>
          <w:szCs w:val="28"/>
          <w:highlight w:val="none"/>
          <w:u w:val="single"/>
          <w:lang w:eastAsia="zh-CN"/>
        </w:rPr>
      </w:pPr>
      <w:r>
        <w:rPr>
          <w:rFonts w:hint="eastAsia" w:ascii="仿宋" w:hAnsi="仿宋" w:eastAsia="仿宋"/>
          <w:color w:val="000000"/>
          <w:sz w:val="28"/>
          <w:szCs w:val="28"/>
          <w:highlight w:val="none"/>
        </w:rPr>
        <w:t>合同履行期限：</w:t>
      </w:r>
      <w:r>
        <w:rPr>
          <w:rFonts w:hint="eastAsia" w:ascii="仿宋" w:hAnsi="仿宋" w:eastAsia="仿宋"/>
          <w:color w:val="000000"/>
          <w:sz w:val="28"/>
          <w:szCs w:val="28"/>
          <w:highlight w:val="none"/>
          <w:lang w:val="en-US" w:eastAsia="zh-CN"/>
        </w:rPr>
        <w:t>30日历天</w:t>
      </w:r>
      <w:r>
        <w:rPr>
          <w:rFonts w:hint="eastAsia" w:ascii="仿宋" w:hAnsi="仿宋" w:eastAsia="仿宋"/>
          <w:color w:val="000000"/>
          <w:sz w:val="28"/>
          <w:szCs w:val="28"/>
          <w:highlight w:val="none"/>
        </w:rPr>
        <w:t>。</w:t>
      </w:r>
    </w:p>
    <w:p w14:paraId="28505350">
      <w:pPr>
        <w:spacing w:line="360" w:lineRule="auto"/>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本项目</w:t>
      </w:r>
      <w:r>
        <w:rPr>
          <w:rFonts w:hint="eastAsia" w:ascii="仿宋" w:hAnsi="仿宋" w:eastAsia="仿宋"/>
          <w:color w:val="000000"/>
          <w:sz w:val="28"/>
          <w:szCs w:val="28"/>
          <w:highlight w:val="none"/>
          <w:lang w:eastAsia="zh-CN"/>
        </w:rPr>
        <w:t>不</w:t>
      </w:r>
      <w:r>
        <w:rPr>
          <w:rFonts w:hint="eastAsia" w:ascii="仿宋" w:hAnsi="仿宋" w:eastAsia="仿宋"/>
          <w:color w:val="000000"/>
          <w:sz w:val="28"/>
          <w:szCs w:val="28"/>
          <w:highlight w:val="none"/>
        </w:rPr>
        <w:t>接受联合体。</w:t>
      </w:r>
    </w:p>
    <w:p w14:paraId="34A05CF2">
      <w:pPr>
        <w:pStyle w:val="7"/>
        <w:keepNext/>
        <w:keepLines/>
        <w:pageBreakBefore w:val="0"/>
        <w:widowControl w:val="0"/>
        <w:kinsoku/>
        <w:wordWrap/>
        <w:overflowPunct/>
        <w:topLinePunct w:val="0"/>
        <w:autoSpaceDE/>
        <w:autoSpaceDN/>
        <w:bidi w:val="0"/>
        <w:adjustRightInd/>
        <w:snapToGrid/>
        <w:spacing w:before="120" w:after="120" w:line="360" w:lineRule="auto"/>
        <w:jc w:val="both"/>
        <w:textAlignment w:val="auto"/>
        <w:rPr>
          <w:rFonts w:ascii="黑体" w:hAnsi="黑体" w:cs="宋体"/>
          <w:b w:val="0"/>
          <w:color w:val="000000"/>
          <w:sz w:val="28"/>
          <w:szCs w:val="28"/>
          <w:highlight w:val="none"/>
        </w:rPr>
      </w:pPr>
      <w:bookmarkStart w:id="11" w:name="_Toc35393799"/>
      <w:bookmarkStart w:id="12" w:name="_Toc35393630"/>
      <w:bookmarkStart w:id="13" w:name="_Toc5086"/>
      <w:bookmarkStart w:id="14" w:name="_Toc22137"/>
      <w:bookmarkStart w:id="15" w:name="_Toc28359013"/>
      <w:bookmarkStart w:id="16" w:name="_Toc22990"/>
      <w:bookmarkStart w:id="17" w:name="_Toc16975"/>
      <w:bookmarkStart w:id="18" w:name="_Toc28359090"/>
      <w:bookmarkStart w:id="19" w:name="_Toc19022"/>
      <w:r>
        <w:rPr>
          <w:rFonts w:hint="eastAsia" w:ascii="黑体" w:hAnsi="黑体" w:cs="宋体"/>
          <w:b w:val="0"/>
          <w:color w:val="000000"/>
          <w:sz w:val="28"/>
          <w:szCs w:val="28"/>
          <w:highlight w:val="none"/>
        </w:rPr>
        <w:t>二、申请人的资格要求：</w:t>
      </w:r>
      <w:bookmarkEnd w:id="11"/>
      <w:bookmarkEnd w:id="12"/>
      <w:bookmarkEnd w:id="13"/>
      <w:bookmarkEnd w:id="14"/>
      <w:bookmarkEnd w:id="15"/>
      <w:bookmarkEnd w:id="16"/>
      <w:bookmarkEnd w:id="17"/>
      <w:bookmarkEnd w:id="18"/>
      <w:bookmarkEnd w:id="19"/>
    </w:p>
    <w:p w14:paraId="00D0F7BC">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1.满足《中华人民共和国政府采购法》第二十二条规定；</w:t>
      </w:r>
    </w:p>
    <w:p w14:paraId="7BD02121">
      <w:pPr>
        <w:ind w:firstLine="560" w:firstLineChars="200"/>
        <w:rPr>
          <w:rFonts w:hint="eastAsia" w:ascii="仿宋" w:hAnsi="仿宋" w:eastAsia="仿宋"/>
          <w:color w:val="000000"/>
          <w:sz w:val="28"/>
          <w:szCs w:val="28"/>
          <w:highlight w:val="none"/>
          <w:lang w:val="en-US" w:eastAsia="zh-CN"/>
        </w:rPr>
      </w:pPr>
      <w:bookmarkStart w:id="20" w:name="_Toc28359014"/>
      <w:bookmarkStart w:id="21" w:name="_Toc28359091"/>
      <w:r>
        <w:rPr>
          <w:rFonts w:ascii="仿宋" w:hAnsi="仿宋" w:eastAsia="仿宋"/>
          <w:color w:val="000000"/>
          <w:sz w:val="28"/>
          <w:szCs w:val="28"/>
          <w:highlight w:val="none"/>
        </w:rPr>
        <w:t>2</w:t>
      </w:r>
      <w:r>
        <w:rPr>
          <w:rFonts w:hint="eastAsia" w:ascii="仿宋" w:hAnsi="仿宋" w:eastAsia="仿宋"/>
          <w:color w:val="000000"/>
          <w:sz w:val="28"/>
          <w:szCs w:val="28"/>
          <w:highlight w:val="none"/>
        </w:rPr>
        <w:t>.落实政府采购政策需满足的资格要求：</w:t>
      </w:r>
      <w:r>
        <w:rPr>
          <w:rFonts w:hint="eastAsia" w:ascii="仿宋" w:hAnsi="仿宋" w:eastAsia="仿宋"/>
          <w:color w:val="000000"/>
          <w:sz w:val="28"/>
          <w:szCs w:val="28"/>
          <w:highlight w:val="none"/>
          <w:lang w:val="en-US" w:eastAsia="zh-CN"/>
        </w:rPr>
        <w:t>/</w:t>
      </w:r>
    </w:p>
    <w:p w14:paraId="6AF91B80">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3.本项目的特定资格要求：供应商（含不具有独立法人资格的分公司、不含具备独立法人资格的子公司）存在以下不良信用记录情形之一,不得推荐为中标候选人，不得确定为中标人: </w:t>
      </w:r>
    </w:p>
    <w:p w14:paraId="3C0B279B">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（1）供应商被人民法院列入失信被执行人的；</w:t>
      </w:r>
    </w:p>
    <w:p w14:paraId="11AECEEF">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（2）供应商或其法定代表人或拟派项目经理（项目负责人）被列入行贿犯罪档案的；</w:t>
      </w:r>
    </w:p>
    <w:p w14:paraId="5C6D3E21">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（3）供应商被市场监督管理局列入企业经营异常名录的；</w:t>
      </w:r>
    </w:p>
    <w:p w14:paraId="1751CAA7">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（4）供应商被税务部门列入重大税收违法案件当事人名单的；</w:t>
      </w:r>
    </w:p>
    <w:p w14:paraId="226C433F">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（5）供应商被政府采购监管部门列入政府采购严重违法失信行为记录名单的。</w:t>
      </w:r>
    </w:p>
    <w:p w14:paraId="24B4E1A3">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2DBA792D">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情形（2）由供应商提供无行贿犯罪记录承诺函。</w:t>
      </w:r>
    </w:p>
    <w:p w14:paraId="1D67E0BF">
      <w:pPr>
        <w:ind w:firstLine="560" w:firstLineChars="200"/>
        <w:rPr>
          <w:rFonts w:hint="eastAsia"/>
        </w:rPr>
      </w:pP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须</w:t>
      </w:r>
      <w:r>
        <w:rPr>
          <w:rFonts w:hint="eastAsia" w:ascii="仿宋" w:hAnsi="仿宋" w:eastAsia="仿宋" w:cs="Times New Roman"/>
          <w:color w:val="000000"/>
          <w:sz w:val="28"/>
          <w:szCs w:val="28"/>
          <w:highlight w:val="none"/>
        </w:rPr>
        <w:t>取得</w:t>
      </w:r>
      <w:r>
        <w:rPr>
          <w:rFonts w:hint="eastAsia" w:ascii="仿宋" w:hAnsi="仿宋" w:eastAsia="仿宋" w:cs="Times New Roman"/>
          <w:color w:val="000000"/>
          <w:sz w:val="28"/>
          <w:szCs w:val="28"/>
          <w:highlight w:val="none"/>
          <w:lang w:eastAsia="zh-CN"/>
        </w:rPr>
        <w:t>检验检测机构</w:t>
      </w:r>
      <w:r>
        <w:rPr>
          <w:rFonts w:hint="eastAsia" w:ascii="仿宋" w:hAnsi="仿宋" w:eastAsia="仿宋" w:cs="Times New Roman"/>
          <w:color w:val="000000"/>
          <w:sz w:val="28"/>
          <w:szCs w:val="28"/>
          <w:highlight w:val="none"/>
        </w:rPr>
        <w:t>资质</w:t>
      </w:r>
      <w:r>
        <w:rPr>
          <w:rFonts w:hint="eastAsia" w:ascii="仿宋" w:hAnsi="仿宋" w:eastAsia="仿宋" w:cs="Times New Roman"/>
          <w:color w:val="000000"/>
          <w:sz w:val="28"/>
          <w:szCs w:val="28"/>
          <w:highlight w:val="none"/>
          <w:lang w:eastAsia="zh-CN"/>
        </w:rPr>
        <w:t>认定</w:t>
      </w:r>
      <w:r>
        <w:rPr>
          <w:rFonts w:hint="eastAsia" w:ascii="仿宋" w:hAnsi="仿宋" w:eastAsia="仿宋" w:cs="Times New Roman"/>
          <w:color w:val="000000"/>
          <w:sz w:val="28"/>
          <w:szCs w:val="28"/>
          <w:highlight w:val="none"/>
        </w:rPr>
        <w:t>证书</w:t>
      </w:r>
      <w:r>
        <w:rPr>
          <w:rFonts w:hint="eastAsia" w:ascii="仿宋" w:hAnsi="仿宋" w:eastAsia="仿宋" w:cs="Times New Roman"/>
          <w:color w:val="000000"/>
          <w:sz w:val="28"/>
          <w:szCs w:val="28"/>
          <w:highlight w:val="none"/>
          <w:lang w:eastAsia="zh-CN"/>
        </w:rPr>
        <w:t>（</w:t>
      </w:r>
      <w:r>
        <w:rPr>
          <w:rFonts w:hint="eastAsia" w:ascii="仿宋" w:hAnsi="仿宋" w:eastAsia="仿宋" w:cs="Times New Roman"/>
          <w:color w:val="000000"/>
          <w:sz w:val="28"/>
          <w:szCs w:val="28"/>
          <w:highlight w:val="none"/>
          <w:lang w:val="en-US" w:eastAsia="zh-CN"/>
        </w:rPr>
        <w:t>CMA</w:t>
      </w:r>
      <w:r>
        <w:rPr>
          <w:rFonts w:hint="eastAsia" w:ascii="仿宋" w:hAnsi="仿宋" w:eastAsia="仿宋" w:cs="Times New Roman"/>
          <w:color w:val="000000"/>
          <w:sz w:val="28"/>
          <w:szCs w:val="28"/>
          <w:highlight w:val="none"/>
          <w:lang w:eastAsia="zh-CN"/>
        </w:rPr>
        <w:t>），并且</w:t>
      </w:r>
      <w:r>
        <w:rPr>
          <w:rFonts w:hint="eastAsia" w:ascii="仿宋" w:hAnsi="仿宋" w:eastAsia="仿宋"/>
          <w:color w:val="000000"/>
          <w:sz w:val="28"/>
          <w:szCs w:val="28"/>
          <w:highlight w:val="none"/>
        </w:rPr>
        <w:t>在安徽省</w:t>
      </w:r>
      <w:r>
        <w:rPr>
          <w:rFonts w:hint="eastAsia" w:ascii="仿宋" w:hAnsi="仿宋" w:eastAsia="仿宋"/>
          <w:color w:val="000000"/>
          <w:sz w:val="28"/>
          <w:szCs w:val="28"/>
          <w:highlight w:val="none"/>
          <w:lang w:eastAsia="zh-CN"/>
        </w:rPr>
        <w:t>国防动员</w:t>
      </w:r>
      <w:r>
        <w:rPr>
          <w:rFonts w:hint="eastAsia" w:ascii="仿宋" w:hAnsi="仿宋" w:eastAsia="仿宋"/>
          <w:color w:val="000000"/>
          <w:sz w:val="28"/>
          <w:szCs w:val="28"/>
          <w:highlight w:val="none"/>
        </w:rPr>
        <w:t>办公室网站公布的《在皖</w:t>
      </w:r>
      <w:r>
        <w:rPr>
          <w:rFonts w:hint="eastAsia" w:ascii="仿宋" w:hAnsi="仿宋" w:eastAsia="仿宋"/>
          <w:color w:val="000000"/>
          <w:sz w:val="28"/>
          <w:szCs w:val="28"/>
          <w:highlight w:val="none"/>
          <w:lang w:eastAsia="zh-CN"/>
        </w:rPr>
        <w:t>承接业务的人防检测机构情况</w:t>
      </w:r>
      <w:r>
        <w:rPr>
          <w:rFonts w:hint="eastAsia" w:ascii="仿宋" w:hAnsi="仿宋" w:eastAsia="仿宋"/>
          <w:color w:val="000000"/>
          <w:sz w:val="28"/>
          <w:szCs w:val="28"/>
          <w:highlight w:val="none"/>
        </w:rPr>
        <w:t>公示》的名单内。注：须提供网页截图加盖</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公章。</w:t>
      </w:r>
    </w:p>
    <w:p w14:paraId="07CCCBA1">
      <w:pPr>
        <w:pStyle w:val="7"/>
        <w:keepNext/>
        <w:keepLines/>
        <w:pageBreakBefore w:val="0"/>
        <w:widowControl w:val="0"/>
        <w:kinsoku/>
        <w:wordWrap/>
        <w:overflowPunct/>
        <w:topLinePunct w:val="0"/>
        <w:autoSpaceDE/>
        <w:autoSpaceDN/>
        <w:bidi w:val="0"/>
        <w:adjustRightInd/>
        <w:snapToGrid/>
        <w:spacing w:before="120" w:after="120" w:line="360" w:lineRule="auto"/>
        <w:jc w:val="both"/>
        <w:textAlignment w:val="auto"/>
        <w:rPr>
          <w:rFonts w:ascii="黑体" w:hAnsi="黑体" w:cs="宋体"/>
          <w:b w:val="0"/>
          <w:color w:val="000000"/>
          <w:sz w:val="28"/>
          <w:szCs w:val="28"/>
          <w:highlight w:val="none"/>
        </w:rPr>
      </w:pPr>
      <w:bookmarkStart w:id="22" w:name="_Toc35393800"/>
      <w:bookmarkStart w:id="23" w:name="_Toc26867"/>
      <w:bookmarkStart w:id="24" w:name="_Toc3235"/>
      <w:bookmarkStart w:id="25" w:name="_Toc35393631"/>
      <w:bookmarkStart w:id="26" w:name="_Toc18181"/>
      <w:bookmarkStart w:id="27" w:name="_Toc25347"/>
      <w:bookmarkStart w:id="28" w:name="_Toc17123"/>
      <w:r>
        <w:rPr>
          <w:rFonts w:hint="eastAsia" w:ascii="黑体" w:hAnsi="黑体" w:cs="宋体"/>
          <w:b w:val="0"/>
          <w:color w:val="000000"/>
          <w:sz w:val="28"/>
          <w:szCs w:val="28"/>
          <w:highlight w:val="none"/>
        </w:rPr>
        <w:t>三、获取采购文件</w:t>
      </w:r>
      <w:bookmarkEnd w:id="20"/>
      <w:bookmarkEnd w:id="21"/>
      <w:bookmarkEnd w:id="22"/>
      <w:bookmarkEnd w:id="23"/>
      <w:bookmarkEnd w:id="24"/>
      <w:bookmarkEnd w:id="25"/>
      <w:bookmarkEnd w:id="26"/>
      <w:bookmarkEnd w:id="27"/>
      <w:bookmarkEnd w:id="28"/>
    </w:p>
    <w:p w14:paraId="35551327">
      <w:pPr>
        <w:spacing w:line="360" w:lineRule="auto"/>
        <w:ind w:firstLine="54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时间：</w:t>
      </w:r>
      <w:r>
        <w:rPr>
          <w:rFonts w:hint="eastAsia" w:ascii="仿宋" w:hAnsi="仿宋" w:eastAsia="仿宋" w:cs="宋体"/>
          <w:color w:val="000000"/>
          <w:sz w:val="28"/>
          <w:szCs w:val="28"/>
          <w:highlight w:val="none"/>
          <w:u w:val="single"/>
          <w:lang w:val="en-US" w:eastAsia="zh-CN"/>
        </w:rPr>
        <w:t>2025</w:t>
      </w:r>
      <w:r>
        <w:rPr>
          <w:rFonts w:hint="eastAsia" w:ascii="仿宋" w:hAnsi="仿宋" w:eastAsia="仿宋" w:cs="宋体"/>
          <w:color w:val="000000"/>
          <w:sz w:val="28"/>
          <w:szCs w:val="28"/>
          <w:highlight w:val="none"/>
          <w:u w:val="single"/>
        </w:rPr>
        <w:t>年</w:t>
      </w:r>
      <w:r>
        <w:rPr>
          <w:rFonts w:hint="eastAsia" w:ascii="仿宋" w:hAnsi="仿宋" w:eastAsia="仿宋" w:cs="宋体"/>
          <w:color w:val="000000"/>
          <w:sz w:val="28"/>
          <w:szCs w:val="28"/>
          <w:highlight w:val="none"/>
          <w:u w:val="single"/>
          <w:lang w:val="en-US" w:eastAsia="zh-CN"/>
        </w:rPr>
        <w:t>6</w:t>
      </w:r>
      <w:r>
        <w:rPr>
          <w:rFonts w:hint="eastAsia" w:ascii="仿宋" w:hAnsi="仿宋" w:eastAsia="仿宋" w:cs="宋体"/>
          <w:color w:val="000000"/>
          <w:sz w:val="28"/>
          <w:szCs w:val="28"/>
          <w:highlight w:val="none"/>
          <w:u w:val="single"/>
        </w:rPr>
        <w:t>月</w:t>
      </w:r>
      <w:r>
        <w:rPr>
          <w:rFonts w:hint="eastAsia" w:ascii="仿宋" w:hAnsi="仿宋" w:eastAsia="仿宋" w:cs="宋体"/>
          <w:color w:val="000000"/>
          <w:sz w:val="28"/>
          <w:szCs w:val="28"/>
          <w:highlight w:val="none"/>
          <w:u w:val="single"/>
          <w:lang w:val="en-US" w:eastAsia="zh-CN"/>
        </w:rPr>
        <w:t>25</w:t>
      </w:r>
      <w:r>
        <w:rPr>
          <w:rFonts w:hint="eastAsia" w:ascii="仿宋" w:hAnsi="仿宋" w:eastAsia="仿宋" w:cs="宋体"/>
          <w:color w:val="000000"/>
          <w:sz w:val="28"/>
          <w:szCs w:val="28"/>
          <w:highlight w:val="none"/>
          <w:u w:val="single"/>
        </w:rPr>
        <w:t>日</w:t>
      </w:r>
      <w:r>
        <w:rPr>
          <w:rFonts w:hint="eastAsia" w:ascii="仿宋" w:hAnsi="仿宋" w:eastAsia="仿宋" w:cs="宋体"/>
          <w:color w:val="000000"/>
          <w:sz w:val="28"/>
          <w:szCs w:val="28"/>
          <w:highlight w:val="none"/>
        </w:rPr>
        <w:t>至</w:t>
      </w:r>
      <w:r>
        <w:rPr>
          <w:rFonts w:hint="eastAsia" w:ascii="仿宋" w:hAnsi="仿宋" w:eastAsia="仿宋" w:cs="宋体"/>
          <w:color w:val="000000"/>
          <w:sz w:val="28"/>
          <w:szCs w:val="28"/>
          <w:highlight w:val="none"/>
          <w:u w:val="single"/>
        </w:rPr>
        <w:t xml:space="preserve"> </w:t>
      </w:r>
      <w:r>
        <w:rPr>
          <w:rFonts w:hint="eastAsia" w:ascii="仿宋" w:hAnsi="仿宋" w:eastAsia="仿宋" w:cs="宋体"/>
          <w:color w:val="000000"/>
          <w:sz w:val="28"/>
          <w:szCs w:val="28"/>
          <w:highlight w:val="none"/>
          <w:u w:val="single"/>
          <w:lang w:val="en-US" w:eastAsia="zh-CN"/>
        </w:rPr>
        <w:t>2025</w:t>
      </w:r>
      <w:r>
        <w:rPr>
          <w:rFonts w:hint="eastAsia" w:ascii="仿宋" w:hAnsi="仿宋" w:eastAsia="仿宋" w:cs="宋体"/>
          <w:color w:val="000000"/>
          <w:sz w:val="28"/>
          <w:szCs w:val="28"/>
          <w:highlight w:val="none"/>
          <w:u w:val="single"/>
        </w:rPr>
        <w:t>年</w:t>
      </w:r>
      <w:r>
        <w:rPr>
          <w:rFonts w:hint="eastAsia" w:ascii="仿宋" w:hAnsi="仿宋" w:eastAsia="仿宋" w:cs="宋体"/>
          <w:color w:val="000000"/>
          <w:sz w:val="28"/>
          <w:szCs w:val="28"/>
          <w:highlight w:val="none"/>
          <w:u w:val="single"/>
          <w:lang w:val="en-US" w:eastAsia="zh-CN"/>
        </w:rPr>
        <w:t>6</w:t>
      </w:r>
      <w:r>
        <w:rPr>
          <w:rFonts w:hint="eastAsia" w:ascii="仿宋" w:hAnsi="仿宋" w:eastAsia="仿宋" w:cs="宋体"/>
          <w:color w:val="000000"/>
          <w:sz w:val="28"/>
          <w:szCs w:val="28"/>
          <w:highlight w:val="none"/>
          <w:u w:val="single"/>
        </w:rPr>
        <w:t>月</w:t>
      </w:r>
      <w:r>
        <w:rPr>
          <w:rFonts w:hint="eastAsia" w:ascii="仿宋" w:hAnsi="仿宋" w:eastAsia="仿宋" w:cs="宋体"/>
          <w:color w:val="000000"/>
          <w:sz w:val="28"/>
          <w:szCs w:val="28"/>
          <w:highlight w:val="none"/>
          <w:u w:val="single"/>
          <w:lang w:val="en-US" w:eastAsia="zh-CN"/>
        </w:rPr>
        <w:t>27</w:t>
      </w:r>
      <w:r>
        <w:rPr>
          <w:rFonts w:hint="eastAsia" w:ascii="仿宋" w:hAnsi="仿宋" w:eastAsia="仿宋" w:cs="宋体"/>
          <w:color w:val="000000"/>
          <w:sz w:val="28"/>
          <w:szCs w:val="28"/>
          <w:highlight w:val="none"/>
          <w:u w:val="single"/>
        </w:rPr>
        <w:t>日</w:t>
      </w:r>
      <w:r>
        <w:rPr>
          <w:rFonts w:hint="eastAsia" w:ascii="仿宋" w:hAnsi="仿宋" w:eastAsia="仿宋" w:cs="宋体"/>
          <w:color w:val="000000"/>
          <w:sz w:val="28"/>
          <w:szCs w:val="28"/>
          <w:highlight w:val="none"/>
        </w:rPr>
        <w:t>，每天上午</w:t>
      </w:r>
      <w:r>
        <w:rPr>
          <w:rFonts w:hint="eastAsia" w:ascii="仿宋" w:hAnsi="仿宋" w:eastAsia="仿宋" w:cs="宋体"/>
          <w:color w:val="000000"/>
          <w:sz w:val="28"/>
          <w:szCs w:val="28"/>
          <w:highlight w:val="none"/>
          <w:u w:val="single"/>
          <w:lang w:val="en-US" w:eastAsia="zh-CN"/>
        </w:rPr>
        <w:t>8:30</w:t>
      </w:r>
      <w:r>
        <w:rPr>
          <w:rFonts w:hint="eastAsia" w:ascii="仿宋" w:hAnsi="仿宋" w:eastAsia="仿宋" w:cs="宋体"/>
          <w:color w:val="000000"/>
          <w:sz w:val="28"/>
          <w:szCs w:val="28"/>
          <w:highlight w:val="none"/>
        </w:rPr>
        <w:t>至</w:t>
      </w:r>
      <w:r>
        <w:rPr>
          <w:rFonts w:hint="eastAsia" w:ascii="仿宋" w:hAnsi="仿宋" w:eastAsia="仿宋" w:cs="宋体"/>
          <w:color w:val="000000"/>
          <w:sz w:val="28"/>
          <w:szCs w:val="28"/>
          <w:highlight w:val="none"/>
          <w:u w:val="single"/>
          <w:lang w:val="en-US" w:eastAsia="zh-CN"/>
        </w:rPr>
        <w:t>11:30</w:t>
      </w:r>
      <w:r>
        <w:rPr>
          <w:rFonts w:hint="eastAsia" w:ascii="仿宋" w:hAnsi="仿宋" w:eastAsia="仿宋" w:cs="宋体"/>
          <w:color w:val="000000"/>
          <w:sz w:val="28"/>
          <w:szCs w:val="28"/>
          <w:highlight w:val="none"/>
        </w:rPr>
        <w:t>，下午</w:t>
      </w:r>
      <w:r>
        <w:rPr>
          <w:rFonts w:hint="eastAsia" w:ascii="仿宋" w:hAnsi="仿宋" w:eastAsia="仿宋" w:cs="宋体"/>
          <w:color w:val="000000"/>
          <w:sz w:val="28"/>
          <w:szCs w:val="28"/>
          <w:highlight w:val="none"/>
          <w:u w:val="single"/>
          <w:lang w:val="en-US" w:eastAsia="zh-CN"/>
        </w:rPr>
        <w:t>14:30</w:t>
      </w:r>
      <w:r>
        <w:rPr>
          <w:rFonts w:hint="eastAsia" w:ascii="仿宋" w:hAnsi="仿宋" w:eastAsia="仿宋" w:cs="宋体"/>
          <w:color w:val="000000"/>
          <w:sz w:val="28"/>
          <w:szCs w:val="28"/>
          <w:highlight w:val="none"/>
        </w:rPr>
        <w:t>至</w:t>
      </w:r>
      <w:r>
        <w:rPr>
          <w:rFonts w:hint="eastAsia" w:ascii="仿宋" w:hAnsi="仿宋" w:eastAsia="仿宋" w:cs="宋体"/>
          <w:color w:val="000000"/>
          <w:sz w:val="28"/>
          <w:szCs w:val="28"/>
          <w:highlight w:val="none"/>
          <w:u w:val="single"/>
          <w:lang w:val="en-US" w:eastAsia="zh-CN"/>
        </w:rPr>
        <w:t>17:30</w:t>
      </w:r>
      <w:r>
        <w:rPr>
          <w:rFonts w:hint="eastAsia" w:ascii="仿宋" w:hAnsi="仿宋" w:eastAsia="仿宋" w:cs="宋体"/>
          <w:color w:val="000000"/>
          <w:sz w:val="28"/>
          <w:szCs w:val="28"/>
          <w:highlight w:val="none"/>
          <w:u w:val="single"/>
        </w:rPr>
        <w:t>　</w:t>
      </w:r>
      <w:r>
        <w:rPr>
          <w:rFonts w:hint="eastAsia" w:ascii="仿宋" w:hAnsi="仿宋" w:eastAsia="仿宋" w:cs="宋体"/>
          <w:color w:val="000000"/>
          <w:sz w:val="28"/>
          <w:szCs w:val="28"/>
          <w:highlight w:val="none"/>
        </w:rPr>
        <w:t>（北京时间，</w:t>
      </w:r>
      <w:r>
        <w:rPr>
          <w:rFonts w:ascii="仿宋" w:hAnsi="仿宋" w:eastAsia="仿宋" w:cs="宋体"/>
          <w:color w:val="000000"/>
          <w:sz w:val="28"/>
          <w:szCs w:val="28"/>
          <w:highlight w:val="none"/>
        </w:rPr>
        <w:t>法定节假日</w:t>
      </w:r>
      <w:r>
        <w:rPr>
          <w:rFonts w:hint="eastAsia" w:ascii="仿宋" w:hAnsi="仿宋" w:eastAsia="仿宋" w:cs="宋体"/>
          <w:color w:val="000000"/>
          <w:sz w:val="28"/>
          <w:szCs w:val="28"/>
          <w:highlight w:val="none"/>
        </w:rPr>
        <w:t>除外 ）</w:t>
      </w:r>
    </w:p>
    <w:p w14:paraId="6A323B65">
      <w:pPr>
        <w:spacing w:line="240" w:lineRule="auto"/>
        <w:ind w:firstLine="560" w:firstLineChars="200"/>
        <w:rPr>
          <w:rFonts w:hint="eastAsia" w:ascii="仿宋" w:hAnsi="仿宋" w:eastAsia="仿宋" w:cs="宋体"/>
          <w:color w:val="000000"/>
          <w:sz w:val="28"/>
          <w:szCs w:val="28"/>
          <w:highlight w:val="none"/>
          <w:u w:val="single"/>
        </w:rPr>
      </w:pPr>
      <w:r>
        <w:rPr>
          <w:rFonts w:hint="eastAsia" w:ascii="仿宋" w:hAnsi="仿宋" w:eastAsia="仿宋" w:cs="宋体"/>
          <w:color w:val="000000"/>
          <w:sz w:val="28"/>
          <w:szCs w:val="28"/>
          <w:highlight w:val="none"/>
        </w:rPr>
        <w:t>地点：</w:t>
      </w:r>
      <w:r>
        <w:rPr>
          <w:rFonts w:hint="eastAsia" w:ascii="仿宋" w:hAnsi="仿宋" w:eastAsia="仿宋"/>
          <w:color w:val="000000"/>
          <w:sz w:val="28"/>
          <w:szCs w:val="28"/>
          <w:highlight w:val="none"/>
          <w:u w:val="none"/>
          <w:lang w:eastAsia="zh-CN"/>
        </w:rPr>
        <w:t>宿州皖盛工程咨询有限公司（</w:t>
      </w:r>
      <w:r>
        <w:rPr>
          <w:rFonts w:hint="eastAsia" w:ascii="仿宋" w:hAnsi="仿宋" w:eastAsia="仿宋"/>
          <w:color w:val="000000"/>
          <w:sz w:val="28"/>
          <w:szCs w:val="28"/>
          <w:highlight w:val="none"/>
          <w:u w:val="none"/>
        </w:rPr>
        <w:t>宿州市港口北路南翔恒泰城3区13栋</w:t>
      </w:r>
      <w:r>
        <w:rPr>
          <w:rFonts w:hint="eastAsia" w:ascii="仿宋" w:hAnsi="仿宋" w:eastAsia="仿宋"/>
          <w:color w:val="000000"/>
          <w:sz w:val="28"/>
          <w:szCs w:val="28"/>
          <w:highlight w:val="none"/>
          <w:u w:val="none"/>
          <w:lang w:eastAsia="zh-CN"/>
        </w:rPr>
        <w:t>）</w:t>
      </w:r>
    </w:p>
    <w:p w14:paraId="381EDE25">
      <w:pPr>
        <w:spacing w:line="360" w:lineRule="auto"/>
        <w:ind w:firstLine="560" w:firstLineChars="200"/>
        <w:rPr>
          <w:rFonts w:hint="eastAsia" w:ascii="仿宋" w:hAnsi="仿宋" w:eastAsia="仿宋" w:cs="宋体"/>
          <w:color w:val="000000"/>
          <w:sz w:val="28"/>
          <w:szCs w:val="28"/>
          <w:highlight w:val="none"/>
        </w:rPr>
      </w:pPr>
      <w:bookmarkStart w:id="29" w:name="_Toc28359092"/>
      <w:bookmarkStart w:id="30" w:name="_Toc35393801"/>
      <w:bookmarkStart w:id="31" w:name="_Toc28359015"/>
      <w:bookmarkStart w:id="32" w:name="_Toc35393632"/>
      <w:r>
        <w:rPr>
          <w:rFonts w:hint="eastAsia" w:ascii="仿宋" w:hAnsi="仿宋" w:eastAsia="仿宋" w:cs="宋体"/>
          <w:color w:val="000000"/>
          <w:sz w:val="28"/>
          <w:szCs w:val="28"/>
          <w:highlight w:val="none"/>
        </w:rPr>
        <w:t>方式: （1）凡有意参加投标者，招标文件获取时间范围内均可持营业执照、法定代表人身份证明或者法人授权委托书及授权代理人身份证等材料至宿州皖盛工程咨询有限公司获取招标文件或者在招标文件获取时间范围内将营业执照、法定代表人身份证明或法人授权委托书（含有项目名称、委托代理人联系电话、邮箱）加盖单位公章扫描发送至wsgczxgs@163.com，并电话告知（0557-3655585）获取招标文件，报名成功后代理机构将招标文件电子版发送至投标人指定邮箱。</w:t>
      </w:r>
      <w:r>
        <w:rPr>
          <w:rFonts w:hint="eastAsia" w:ascii="仿宋" w:hAnsi="仿宋" w:eastAsia="仿宋" w:cs="宋体"/>
          <w:b w:val="0"/>
          <w:bCs w:val="0"/>
          <w:color w:val="000000"/>
          <w:kern w:val="2"/>
          <w:sz w:val="28"/>
          <w:szCs w:val="28"/>
          <w:highlight w:val="none"/>
          <w:lang w:val="en-US" w:eastAsia="zh-CN" w:bidi="ar-SA"/>
        </w:rPr>
        <w:t>。</w:t>
      </w:r>
    </w:p>
    <w:p w14:paraId="509A8384">
      <w:pPr>
        <w:keepNext w:val="0"/>
        <w:keepLines w:val="0"/>
        <w:numPr>
          <w:ilvl w:val="0"/>
          <w:numId w:val="1"/>
        </w:numPr>
        <w:spacing w:before="0" w:after="0" w:line="520" w:lineRule="exact"/>
        <w:ind w:firstLine="560" w:firstLineChars="200"/>
        <w:jc w:val="left"/>
        <w:outlineLvl w:val="9"/>
        <w:rPr>
          <w:rFonts w:hint="eastAsia" w:ascii="仿宋" w:hAnsi="仿宋" w:eastAsia="仿宋" w:cs="宋体"/>
          <w:b w:val="0"/>
          <w:bCs w:val="0"/>
          <w:color w:val="000000"/>
          <w:kern w:val="2"/>
          <w:sz w:val="28"/>
          <w:szCs w:val="28"/>
          <w:highlight w:val="none"/>
          <w:lang w:val="en-US" w:eastAsia="zh-CN" w:bidi="ar-SA"/>
        </w:rPr>
      </w:pPr>
      <w:r>
        <w:rPr>
          <w:rFonts w:hint="eastAsia" w:ascii="仿宋" w:hAnsi="仿宋" w:eastAsia="仿宋" w:cs="宋体"/>
          <w:b w:val="0"/>
          <w:bCs w:val="0"/>
          <w:color w:val="000000"/>
          <w:kern w:val="2"/>
          <w:sz w:val="28"/>
          <w:szCs w:val="28"/>
          <w:highlight w:val="none"/>
          <w:lang w:val="en-US" w:eastAsia="zh-CN" w:bidi="ar-SA"/>
        </w:rPr>
        <w:t>请在采购文件获取时间范围内领取采购文件，逾期无法领取采购文件。</w:t>
      </w:r>
    </w:p>
    <w:p w14:paraId="45BBB3E0">
      <w:pPr>
        <w:keepNext w:val="0"/>
        <w:keepLines w:val="0"/>
        <w:spacing w:before="0" w:after="0" w:line="520" w:lineRule="exact"/>
        <w:ind w:firstLine="548" w:firstLineChars="196"/>
        <w:jc w:val="left"/>
        <w:outlineLvl w:val="9"/>
        <w:rPr>
          <w:rFonts w:hint="eastAsia" w:ascii="仿宋" w:hAnsi="仿宋" w:eastAsia="仿宋" w:cs="宋体"/>
          <w:b w:val="0"/>
          <w:bCs w:val="0"/>
          <w:color w:val="000000"/>
          <w:kern w:val="2"/>
          <w:sz w:val="28"/>
          <w:szCs w:val="28"/>
          <w:highlight w:val="none"/>
          <w:lang w:val="en-US" w:eastAsia="zh-CN" w:bidi="ar-SA"/>
        </w:rPr>
      </w:pPr>
      <w:r>
        <w:rPr>
          <w:rFonts w:hint="eastAsia" w:ascii="仿宋" w:hAnsi="仿宋" w:eastAsia="仿宋" w:cs="宋体"/>
          <w:b w:val="0"/>
          <w:bCs w:val="0"/>
          <w:color w:val="000000"/>
          <w:kern w:val="2"/>
          <w:sz w:val="28"/>
          <w:szCs w:val="28"/>
          <w:highlight w:val="none"/>
          <w:lang w:val="en-US" w:eastAsia="zh-CN" w:bidi="ar-SA"/>
        </w:rPr>
        <w:t>（3）采购文件售价人民币100元，以电子文件形式发售，售后不退。</w:t>
      </w:r>
    </w:p>
    <w:p w14:paraId="0C50D2F5">
      <w:pPr>
        <w:pStyle w:val="7"/>
        <w:keepNext/>
        <w:keepLines/>
        <w:pageBreakBefore w:val="0"/>
        <w:widowControl w:val="0"/>
        <w:kinsoku/>
        <w:wordWrap/>
        <w:overflowPunct/>
        <w:topLinePunct w:val="0"/>
        <w:autoSpaceDE/>
        <w:autoSpaceDN/>
        <w:bidi w:val="0"/>
        <w:adjustRightInd/>
        <w:snapToGrid/>
        <w:spacing w:before="120" w:after="120" w:line="360" w:lineRule="auto"/>
        <w:jc w:val="both"/>
        <w:textAlignment w:val="auto"/>
        <w:rPr>
          <w:rFonts w:hint="eastAsia" w:ascii="黑体" w:hAnsi="黑体" w:eastAsia="黑体" w:cs="宋体"/>
          <w:b w:val="0"/>
          <w:color w:val="000000"/>
          <w:sz w:val="28"/>
          <w:szCs w:val="28"/>
          <w:highlight w:val="none"/>
        </w:rPr>
      </w:pPr>
      <w:bookmarkStart w:id="33" w:name="_Toc22237"/>
      <w:bookmarkStart w:id="34" w:name="_Toc1416"/>
      <w:bookmarkStart w:id="35" w:name="_Toc9446"/>
      <w:bookmarkStart w:id="36" w:name="_Toc15955"/>
      <w:bookmarkStart w:id="37" w:name="_Toc18140"/>
      <w:r>
        <w:rPr>
          <w:rFonts w:hint="eastAsia" w:ascii="黑体" w:hAnsi="黑体" w:cs="宋体"/>
          <w:b w:val="0"/>
          <w:color w:val="000000"/>
          <w:sz w:val="28"/>
          <w:szCs w:val="28"/>
          <w:highlight w:val="none"/>
        </w:rPr>
        <w:t>四、响应文件提交</w:t>
      </w:r>
      <w:bookmarkEnd w:id="29"/>
      <w:bookmarkEnd w:id="30"/>
      <w:bookmarkEnd w:id="31"/>
      <w:bookmarkEnd w:id="32"/>
      <w:bookmarkEnd w:id="33"/>
      <w:bookmarkEnd w:id="34"/>
      <w:bookmarkEnd w:id="35"/>
      <w:bookmarkEnd w:id="36"/>
      <w:bookmarkEnd w:id="37"/>
      <w:bookmarkStart w:id="85" w:name="_GoBack"/>
      <w:bookmarkEnd w:id="85"/>
    </w:p>
    <w:p w14:paraId="0218DA54">
      <w:pPr>
        <w:ind w:firstLine="560" w:firstLineChars="200"/>
        <w:rPr>
          <w:rFonts w:hint="eastAsia" w:ascii="仿宋" w:hAnsi="仿宋" w:eastAsia="仿宋"/>
          <w:bCs/>
          <w:color w:val="000000"/>
          <w:sz w:val="28"/>
          <w:szCs w:val="28"/>
          <w:highlight w:val="none"/>
        </w:rPr>
      </w:pPr>
      <w:r>
        <w:rPr>
          <w:rFonts w:hint="eastAsia" w:ascii="仿宋" w:hAnsi="仿宋" w:eastAsia="仿宋"/>
          <w:color w:val="000000"/>
          <w:sz w:val="28"/>
          <w:szCs w:val="28"/>
          <w:highlight w:val="none"/>
        </w:rPr>
        <w:t>截止时间：</w:t>
      </w:r>
      <w:r>
        <w:rPr>
          <w:rFonts w:hint="eastAsia" w:ascii="仿宋" w:hAnsi="仿宋" w:eastAsia="仿宋"/>
          <w:color w:val="000000"/>
          <w:sz w:val="28"/>
          <w:szCs w:val="28"/>
          <w:highlight w:val="none"/>
          <w:u w:val="single"/>
          <w:lang w:val="en-US" w:eastAsia="zh-CN"/>
        </w:rPr>
        <w:t>2025</w:t>
      </w:r>
      <w:r>
        <w:rPr>
          <w:rFonts w:hint="eastAsia" w:ascii="仿宋" w:hAnsi="仿宋" w:eastAsia="仿宋"/>
          <w:bCs/>
          <w:color w:val="000000"/>
          <w:sz w:val="28"/>
          <w:szCs w:val="28"/>
          <w:highlight w:val="none"/>
          <w:u w:val="single"/>
        </w:rPr>
        <w:t>年</w:t>
      </w:r>
      <w:r>
        <w:rPr>
          <w:rFonts w:hint="eastAsia" w:ascii="仿宋" w:hAnsi="仿宋" w:eastAsia="仿宋"/>
          <w:bCs/>
          <w:color w:val="000000"/>
          <w:sz w:val="28"/>
          <w:szCs w:val="28"/>
          <w:highlight w:val="none"/>
          <w:u w:val="single"/>
          <w:lang w:val="en-US" w:eastAsia="zh-CN"/>
        </w:rPr>
        <w:t>6</w:t>
      </w:r>
      <w:r>
        <w:rPr>
          <w:rFonts w:hint="eastAsia" w:ascii="仿宋" w:hAnsi="仿宋" w:eastAsia="仿宋"/>
          <w:bCs/>
          <w:color w:val="000000"/>
          <w:sz w:val="28"/>
          <w:szCs w:val="28"/>
          <w:highlight w:val="none"/>
          <w:u w:val="single"/>
        </w:rPr>
        <w:t>月</w:t>
      </w:r>
      <w:r>
        <w:rPr>
          <w:rFonts w:hint="eastAsia" w:ascii="仿宋" w:hAnsi="仿宋" w:eastAsia="仿宋"/>
          <w:bCs/>
          <w:color w:val="000000"/>
          <w:sz w:val="28"/>
          <w:szCs w:val="28"/>
          <w:highlight w:val="none"/>
          <w:u w:val="single"/>
          <w:lang w:val="en-US" w:eastAsia="zh-CN"/>
        </w:rPr>
        <w:t>30</w:t>
      </w:r>
      <w:r>
        <w:rPr>
          <w:rFonts w:hint="eastAsia" w:ascii="仿宋" w:hAnsi="仿宋" w:eastAsia="仿宋"/>
          <w:bCs/>
          <w:color w:val="000000"/>
          <w:sz w:val="28"/>
          <w:szCs w:val="28"/>
          <w:highlight w:val="none"/>
          <w:u w:val="single"/>
        </w:rPr>
        <w:t>日</w:t>
      </w:r>
      <w:r>
        <w:rPr>
          <w:rFonts w:hint="eastAsia" w:ascii="仿宋" w:hAnsi="仿宋" w:eastAsia="仿宋"/>
          <w:bCs/>
          <w:color w:val="000000"/>
          <w:sz w:val="28"/>
          <w:szCs w:val="28"/>
          <w:highlight w:val="none"/>
          <w:u w:val="single"/>
          <w:lang w:val="en-US" w:eastAsia="zh-CN"/>
        </w:rPr>
        <w:t>09</w:t>
      </w:r>
      <w:r>
        <w:rPr>
          <w:rFonts w:hint="eastAsia" w:ascii="仿宋" w:hAnsi="仿宋" w:eastAsia="仿宋"/>
          <w:bCs/>
          <w:color w:val="000000"/>
          <w:sz w:val="28"/>
          <w:szCs w:val="28"/>
          <w:highlight w:val="none"/>
          <w:u w:val="single"/>
        </w:rPr>
        <w:t>点</w:t>
      </w:r>
      <w:r>
        <w:rPr>
          <w:rFonts w:hint="eastAsia" w:ascii="仿宋" w:hAnsi="仿宋" w:eastAsia="仿宋"/>
          <w:bCs/>
          <w:color w:val="000000"/>
          <w:sz w:val="28"/>
          <w:szCs w:val="28"/>
          <w:highlight w:val="none"/>
          <w:u w:val="single"/>
          <w:lang w:val="en-US" w:eastAsia="zh-CN"/>
        </w:rPr>
        <w:t>30</w:t>
      </w:r>
      <w:r>
        <w:rPr>
          <w:rFonts w:hint="eastAsia" w:ascii="仿宋" w:hAnsi="仿宋" w:eastAsia="仿宋"/>
          <w:bCs/>
          <w:color w:val="000000"/>
          <w:sz w:val="28"/>
          <w:szCs w:val="28"/>
          <w:highlight w:val="none"/>
          <w:u w:val="single"/>
        </w:rPr>
        <w:t>分</w:t>
      </w:r>
      <w:r>
        <w:rPr>
          <w:rFonts w:hint="eastAsia" w:ascii="仿宋" w:hAnsi="仿宋" w:eastAsia="仿宋"/>
          <w:bCs/>
          <w:color w:val="000000"/>
          <w:sz w:val="28"/>
          <w:szCs w:val="28"/>
          <w:highlight w:val="none"/>
        </w:rPr>
        <w:t>（北京时间）</w:t>
      </w:r>
    </w:p>
    <w:p w14:paraId="05CF9252">
      <w:pPr>
        <w:ind w:firstLine="560" w:firstLineChars="200"/>
        <w:rPr>
          <w:rFonts w:hint="eastAsia" w:ascii="仿宋" w:hAnsi="仿宋" w:eastAsia="仿宋"/>
          <w:bCs/>
          <w:color w:val="000000"/>
          <w:sz w:val="28"/>
          <w:szCs w:val="28"/>
          <w:highlight w:val="none"/>
          <w:u w:val="single"/>
        </w:rPr>
      </w:pPr>
      <w:r>
        <w:rPr>
          <w:rFonts w:hint="eastAsia" w:ascii="仿宋" w:hAnsi="仿宋" w:eastAsia="仿宋"/>
          <w:color w:val="000000"/>
          <w:sz w:val="28"/>
          <w:szCs w:val="28"/>
          <w:highlight w:val="none"/>
        </w:rPr>
        <w:t>地点：宿州皖盛工程咨询有限公司（宿州市港口北路南翔恒泰城3区13栋）</w:t>
      </w:r>
    </w:p>
    <w:p w14:paraId="70E6DF0C">
      <w:pPr>
        <w:pStyle w:val="7"/>
        <w:keepNext/>
        <w:keepLines/>
        <w:pageBreakBefore w:val="0"/>
        <w:widowControl w:val="0"/>
        <w:kinsoku/>
        <w:wordWrap/>
        <w:overflowPunct/>
        <w:topLinePunct w:val="0"/>
        <w:autoSpaceDE/>
        <w:autoSpaceDN/>
        <w:bidi w:val="0"/>
        <w:adjustRightInd/>
        <w:snapToGrid/>
        <w:spacing w:before="120" w:after="120" w:line="360" w:lineRule="auto"/>
        <w:jc w:val="both"/>
        <w:textAlignment w:val="auto"/>
        <w:rPr>
          <w:rFonts w:ascii="黑体" w:hAnsi="黑体" w:cs="宋体"/>
          <w:b w:val="0"/>
          <w:color w:val="000000"/>
          <w:sz w:val="28"/>
          <w:szCs w:val="28"/>
          <w:highlight w:val="none"/>
        </w:rPr>
      </w:pPr>
      <w:bookmarkStart w:id="38" w:name="_Toc21154"/>
      <w:bookmarkStart w:id="39" w:name="_Toc2195"/>
      <w:bookmarkStart w:id="40" w:name="_Toc28131"/>
      <w:bookmarkStart w:id="41" w:name="_Toc28359093"/>
      <w:bookmarkStart w:id="42" w:name="_Toc9553"/>
      <w:bookmarkStart w:id="43" w:name="_Toc35393802"/>
      <w:bookmarkStart w:id="44" w:name="_Toc28359016"/>
      <w:bookmarkStart w:id="45" w:name="_Toc35393633"/>
      <w:bookmarkStart w:id="46" w:name="_Toc11977"/>
      <w:r>
        <w:rPr>
          <w:rFonts w:hint="eastAsia" w:ascii="黑体" w:hAnsi="黑体" w:cs="宋体"/>
          <w:b w:val="0"/>
          <w:color w:val="000000"/>
          <w:sz w:val="28"/>
          <w:szCs w:val="28"/>
          <w:highlight w:val="none"/>
        </w:rPr>
        <w:t>五、开启</w:t>
      </w:r>
      <w:bookmarkEnd w:id="38"/>
      <w:bookmarkEnd w:id="39"/>
      <w:bookmarkEnd w:id="40"/>
      <w:bookmarkEnd w:id="41"/>
      <w:bookmarkEnd w:id="42"/>
      <w:bookmarkEnd w:id="43"/>
      <w:bookmarkEnd w:id="44"/>
      <w:bookmarkEnd w:id="45"/>
      <w:bookmarkEnd w:id="46"/>
    </w:p>
    <w:p w14:paraId="642F7877">
      <w:pPr>
        <w:ind w:firstLine="560" w:firstLineChars="200"/>
        <w:rPr>
          <w:rFonts w:ascii="仿宋" w:hAnsi="仿宋" w:eastAsia="仿宋"/>
          <w:bCs/>
          <w:color w:val="000000"/>
          <w:sz w:val="28"/>
          <w:szCs w:val="28"/>
          <w:highlight w:val="none"/>
          <w:u w:val="single"/>
        </w:rPr>
      </w:pPr>
      <w:r>
        <w:rPr>
          <w:rFonts w:hint="eastAsia" w:ascii="仿宋" w:hAnsi="仿宋" w:eastAsia="仿宋"/>
          <w:color w:val="000000"/>
          <w:sz w:val="28"/>
          <w:szCs w:val="28"/>
          <w:highlight w:val="none"/>
        </w:rPr>
        <w:t>时间：</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lang w:val="en-US" w:eastAsia="zh-CN"/>
        </w:rPr>
        <w:t>2025</w:t>
      </w:r>
      <w:r>
        <w:rPr>
          <w:rFonts w:hint="eastAsia" w:ascii="仿宋" w:hAnsi="仿宋" w:eastAsia="仿宋"/>
          <w:bCs/>
          <w:color w:val="000000"/>
          <w:sz w:val="28"/>
          <w:szCs w:val="28"/>
          <w:highlight w:val="none"/>
          <w:u w:val="single"/>
        </w:rPr>
        <w:t>年</w:t>
      </w:r>
      <w:r>
        <w:rPr>
          <w:rFonts w:hint="eastAsia" w:ascii="仿宋" w:hAnsi="仿宋" w:eastAsia="仿宋"/>
          <w:bCs/>
          <w:color w:val="000000"/>
          <w:sz w:val="28"/>
          <w:szCs w:val="28"/>
          <w:highlight w:val="none"/>
          <w:u w:val="single"/>
          <w:lang w:val="en-US" w:eastAsia="zh-CN"/>
        </w:rPr>
        <w:t>6</w:t>
      </w:r>
      <w:r>
        <w:rPr>
          <w:rFonts w:hint="eastAsia" w:ascii="仿宋" w:hAnsi="仿宋" w:eastAsia="仿宋"/>
          <w:bCs/>
          <w:color w:val="000000"/>
          <w:sz w:val="28"/>
          <w:szCs w:val="28"/>
          <w:highlight w:val="none"/>
          <w:u w:val="single"/>
        </w:rPr>
        <w:t>月</w:t>
      </w:r>
      <w:r>
        <w:rPr>
          <w:rFonts w:hint="eastAsia" w:ascii="仿宋" w:hAnsi="仿宋" w:eastAsia="仿宋"/>
          <w:bCs/>
          <w:color w:val="000000"/>
          <w:sz w:val="28"/>
          <w:szCs w:val="28"/>
          <w:highlight w:val="none"/>
          <w:u w:val="single"/>
          <w:lang w:val="en-US" w:eastAsia="zh-CN"/>
        </w:rPr>
        <w:t>30</w:t>
      </w:r>
      <w:r>
        <w:rPr>
          <w:rFonts w:hint="eastAsia" w:ascii="仿宋" w:hAnsi="仿宋" w:eastAsia="仿宋"/>
          <w:bCs/>
          <w:color w:val="000000"/>
          <w:sz w:val="28"/>
          <w:szCs w:val="28"/>
          <w:highlight w:val="none"/>
          <w:u w:val="single"/>
        </w:rPr>
        <w:t>日</w:t>
      </w:r>
      <w:r>
        <w:rPr>
          <w:rFonts w:hint="eastAsia" w:ascii="仿宋" w:hAnsi="仿宋" w:eastAsia="仿宋"/>
          <w:bCs/>
          <w:color w:val="000000"/>
          <w:sz w:val="28"/>
          <w:szCs w:val="28"/>
          <w:highlight w:val="none"/>
          <w:u w:val="single"/>
          <w:lang w:val="en-US" w:eastAsia="zh-CN"/>
        </w:rPr>
        <w:t>09</w:t>
      </w:r>
      <w:r>
        <w:rPr>
          <w:rFonts w:hint="eastAsia" w:ascii="仿宋" w:hAnsi="仿宋" w:eastAsia="仿宋"/>
          <w:bCs/>
          <w:color w:val="000000"/>
          <w:sz w:val="28"/>
          <w:szCs w:val="28"/>
          <w:highlight w:val="none"/>
          <w:u w:val="single"/>
        </w:rPr>
        <w:t>点</w:t>
      </w:r>
      <w:r>
        <w:rPr>
          <w:rFonts w:hint="eastAsia" w:ascii="仿宋" w:hAnsi="仿宋" w:eastAsia="仿宋"/>
          <w:bCs/>
          <w:color w:val="000000"/>
          <w:sz w:val="28"/>
          <w:szCs w:val="28"/>
          <w:highlight w:val="none"/>
          <w:u w:val="single"/>
          <w:lang w:val="en-US" w:eastAsia="zh-CN"/>
        </w:rPr>
        <w:t>30</w:t>
      </w:r>
      <w:r>
        <w:rPr>
          <w:rFonts w:hint="eastAsia" w:ascii="仿宋" w:hAnsi="仿宋" w:eastAsia="仿宋"/>
          <w:bCs/>
          <w:color w:val="000000"/>
          <w:sz w:val="28"/>
          <w:szCs w:val="28"/>
          <w:highlight w:val="none"/>
          <w:u w:val="single"/>
        </w:rPr>
        <w:t>分</w:t>
      </w:r>
      <w:r>
        <w:rPr>
          <w:rFonts w:hint="eastAsia" w:ascii="仿宋" w:hAnsi="仿宋" w:eastAsia="仿宋"/>
          <w:bCs/>
          <w:color w:val="000000"/>
          <w:sz w:val="28"/>
          <w:szCs w:val="28"/>
          <w:highlight w:val="none"/>
        </w:rPr>
        <w:t>（北京时间）</w:t>
      </w:r>
    </w:p>
    <w:p w14:paraId="3BE59DA6">
      <w:pPr>
        <w:ind w:firstLine="560" w:firstLineChars="200"/>
        <w:rPr>
          <w:rFonts w:hint="eastAsia" w:ascii="仿宋" w:hAnsi="仿宋" w:eastAsia="仿宋"/>
          <w:bCs/>
          <w:color w:val="000000"/>
          <w:sz w:val="28"/>
          <w:szCs w:val="28"/>
          <w:highlight w:val="none"/>
          <w:u w:val="single"/>
        </w:rPr>
      </w:pPr>
      <w:r>
        <w:rPr>
          <w:rFonts w:hint="eastAsia" w:ascii="仿宋" w:hAnsi="仿宋" w:eastAsia="仿宋"/>
          <w:color w:val="000000"/>
          <w:sz w:val="28"/>
          <w:szCs w:val="28"/>
          <w:highlight w:val="none"/>
        </w:rPr>
        <w:t>地点：宿州皖盛工程咨询有限公司（宿州市港口北路南翔恒泰城3区13栋）</w:t>
      </w:r>
    </w:p>
    <w:p w14:paraId="20A55500">
      <w:pPr>
        <w:pStyle w:val="7"/>
        <w:keepNext/>
        <w:keepLines/>
        <w:pageBreakBefore w:val="0"/>
        <w:widowControl w:val="0"/>
        <w:kinsoku/>
        <w:wordWrap/>
        <w:overflowPunct/>
        <w:topLinePunct w:val="0"/>
        <w:autoSpaceDE/>
        <w:autoSpaceDN/>
        <w:bidi w:val="0"/>
        <w:adjustRightInd/>
        <w:snapToGrid/>
        <w:spacing w:before="120" w:after="120" w:line="360" w:lineRule="auto"/>
        <w:jc w:val="both"/>
        <w:textAlignment w:val="auto"/>
        <w:rPr>
          <w:rFonts w:ascii="黑体" w:hAnsi="黑体" w:cs="宋体"/>
          <w:b w:val="0"/>
          <w:color w:val="000000"/>
          <w:sz w:val="28"/>
          <w:szCs w:val="28"/>
          <w:highlight w:val="none"/>
        </w:rPr>
      </w:pPr>
      <w:bookmarkStart w:id="47" w:name="_Toc24128"/>
      <w:bookmarkStart w:id="48" w:name="_Toc21115"/>
      <w:bookmarkStart w:id="49" w:name="_Toc18397"/>
      <w:bookmarkStart w:id="50" w:name="_Toc28359017"/>
      <w:bookmarkStart w:id="51" w:name="_Toc28359094"/>
      <w:bookmarkStart w:id="52" w:name="_Toc26144"/>
      <w:bookmarkStart w:id="53" w:name="_Toc35393634"/>
      <w:bookmarkStart w:id="54" w:name="_Toc35393803"/>
      <w:bookmarkStart w:id="55" w:name="_Toc1996"/>
      <w:r>
        <w:rPr>
          <w:rFonts w:hint="eastAsia" w:ascii="黑体" w:hAnsi="黑体" w:cs="宋体"/>
          <w:b w:val="0"/>
          <w:color w:val="000000"/>
          <w:sz w:val="28"/>
          <w:szCs w:val="28"/>
          <w:highlight w:val="none"/>
        </w:rPr>
        <w:t>六、公告期限</w:t>
      </w:r>
      <w:bookmarkEnd w:id="47"/>
      <w:bookmarkEnd w:id="48"/>
      <w:bookmarkEnd w:id="49"/>
      <w:bookmarkEnd w:id="50"/>
      <w:bookmarkEnd w:id="51"/>
      <w:bookmarkEnd w:id="52"/>
      <w:bookmarkEnd w:id="53"/>
      <w:bookmarkEnd w:id="54"/>
      <w:bookmarkEnd w:id="55"/>
    </w:p>
    <w:p w14:paraId="52B09305">
      <w:pPr>
        <w:ind w:firstLine="560" w:firstLineChars="200"/>
        <w:rPr>
          <w:rFonts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自本公告发布之日起3个工作日。</w:t>
      </w:r>
    </w:p>
    <w:p w14:paraId="6751884A">
      <w:pPr>
        <w:pStyle w:val="7"/>
        <w:keepNext/>
        <w:keepLines/>
        <w:pageBreakBefore w:val="0"/>
        <w:widowControl w:val="0"/>
        <w:numPr>
          <w:ilvl w:val="0"/>
          <w:numId w:val="2"/>
        </w:numPr>
        <w:kinsoku/>
        <w:wordWrap/>
        <w:overflowPunct/>
        <w:topLinePunct w:val="0"/>
        <w:autoSpaceDE/>
        <w:autoSpaceDN/>
        <w:bidi w:val="0"/>
        <w:adjustRightInd/>
        <w:snapToGrid/>
        <w:spacing w:before="120" w:after="120" w:line="360" w:lineRule="auto"/>
        <w:jc w:val="both"/>
        <w:textAlignment w:val="auto"/>
        <w:rPr>
          <w:color w:val="000000"/>
          <w:highlight w:val="none"/>
        </w:rPr>
      </w:pPr>
      <w:bookmarkStart w:id="56" w:name="_Toc25322"/>
      <w:bookmarkStart w:id="57" w:name="_Toc12088"/>
      <w:bookmarkStart w:id="58" w:name="_Toc17724"/>
      <w:bookmarkStart w:id="59" w:name="_Toc3245"/>
      <w:bookmarkStart w:id="60" w:name="_Toc32192"/>
      <w:bookmarkStart w:id="61" w:name="_Toc35393635"/>
      <w:bookmarkStart w:id="62" w:name="_Toc35393804"/>
      <w:r>
        <w:rPr>
          <w:rFonts w:hint="eastAsia" w:ascii="黑体" w:hAnsi="黑体" w:cs="宋体"/>
          <w:b w:val="0"/>
          <w:color w:val="000000"/>
          <w:sz w:val="28"/>
          <w:szCs w:val="28"/>
          <w:highlight w:val="none"/>
        </w:rPr>
        <w:t>其他补充事宜</w:t>
      </w:r>
      <w:bookmarkEnd w:id="56"/>
      <w:bookmarkEnd w:id="57"/>
      <w:bookmarkEnd w:id="58"/>
      <w:bookmarkEnd w:id="59"/>
      <w:bookmarkEnd w:id="60"/>
      <w:bookmarkEnd w:id="61"/>
      <w:bookmarkEnd w:id="62"/>
    </w:p>
    <w:p w14:paraId="5E09FAF7">
      <w:pPr>
        <w:pStyle w:val="7"/>
        <w:numPr>
          <w:ilvl w:val="0"/>
          <w:numId w:val="0"/>
        </w:numPr>
        <w:ind w:firstLine="560" w:firstLineChars="200"/>
        <w:jc w:val="both"/>
        <w:rPr>
          <w:rFonts w:hint="eastAsia" w:ascii="仿宋" w:hAnsi="仿宋" w:eastAsia="仿宋" w:cs="宋体"/>
          <w:b w:val="0"/>
          <w:bCs w:val="0"/>
          <w:color w:val="000000"/>
          <w:kern w:val="0"/>
          <w:sz w:val="28"/>
          <w:szCs w:val="28"/>
          <w:highlight w:val="none"/>
          <w:lang w:val="en-US" w:eastAsia="zh-CN" w:bidi="ar-SA"/>
        </w:rPr>
      </w:pPr>
      <w:r>
        <w:rPr>
          <w:rFonts w:hint="eastAsia" w:ascii="仿宋" w:hAnsi="仿宋" w:eastAsia="仿宋" w:cs="宋体"/>
          <w:b w:val="0"/>
          <w:bCs w:val="0"/>
          <w:color w:val="000000"/>
          <w:kern w:val="0"/>
          <w:sz w:val="28"/>
          <w:szCs w:val="28"/>
          <w:highlight w:val="none"/>
          <w:lang w:val="en-US" w:eastAsia="zh-CN" w:bidi="ar-SA"/>
        </w:rPr>
        <w:t>本项目需落实的节能环保、中小微型企业扶持等相关政府采购政策详见谈判文件。</w:t>
      </w:r>
    </w:p>
    <w:p w14:paraId="0819C06B">
      <w:pPr>
        <w:pStyle w:val="7"/>
        <w:keepNext/>
        <w:keepLines/>
        <w:pageBreakBefore w:val="0"/>
        <w:widowControl w:val="0"/>
        <w:kinsoku/>
        <w:wordWrap/>
        <w:overflowPunct/>
        <w:topLinePunct w:val="0"/>
        <w:autoSpaceDE/>
        <w:autoSpaceDN/>
        <w:bidi w:val="0"/>
        <w:adjustRightInd/>
        <w:snapToGrid/>
        <w:spacing w:before="120" w:after="120" w:line="360" w:lineRule="auto"/>
        <w:jc w:val="both"/>
        <w:textAlignment w:val="auto"/>
        <w:rPr>
          <w:rFonts w:ascii="黑体" w:hAnsi="黑体" w:cs="宋体"/>
          <w:b w:val="0"/>
          <w:color w:val="000000"/>
          <w:sz w:val="28"/>
          <w:szCs w:val="28"/>
          <w:highlight w:val="none"/>
        </w:rPr>
      </w:pPr>
      <w:bookmarkStart w:id="63" w:name="_Toc28359095"/>
      <w:bookmarkStart w:id="64" w:name="_Toc7235"/>
      <w:bookmarkStart w:id="65" w:name="_Toc35393636"/>
      <w:bookmarkStart w:id="66" w:name="_Toc35393805"/>
      <w:bookmarkStart w:id="67" w:name="_Toc12921"/>
      <w:bookmarkStart w:id="68" w:name="_Toc28359018"/>
      <w:bookmarkStart w:id="69" w:name="_Toc6169"/>
      <w:bookmarkStart w:id="70" w:name="_Toc4026"/>
      <w:bookmarkStart w:id="71" w:name="_Toc7920"/>
      <w:bookmarkStart w:id="72" w:name="_Toc12789"/>
      <w:r>
        <w:rPr>
          <w:rFonts w:hint="eastAsia" w:ascii="黑体" w:hAnsi="黑体" w:cs="宋体"/>
          <w:b w:val="0"/>
          <w:color w:val="000000"/>
          <w:sz w:val="28"/>
          <w:szCs w:val="28"/>
          <w:highlight w:val="none"/>
        </w:rPr>
        <w:t>八、凡对本次采购提出询问，请按</w:t>
      </w:r>
      <w:r>
        <w:rPr>
          <w:rFonts w:ascii="黑体" w:hAnsi="黑体" w:cs="宋体"/>
          <w:b w:val="0"/>
          <w:color w:val="000000"/>
          <w:sz w:val="28"/>
          <w:szCs w:val="28"/>
          <w:highlight w:val="none"/>
        </w:rPr>
        <w:t>以下方式</w:t>
      </w:r>
      <w:r>
        <w:rPr>
          <w:rFonts w:hint="eastAsia" w:ascii="黑体" w:hAnsi="黑体" w:cs="宋体"/>
          <w:b w:val="0"/>
          <w:color w:val="000000"/>
          <w:sz w:val="28"/>
          <w:szCs w:val="28"/>
          <w:highlight w:val="none"/>
        </w:rPr>
        <w:t>联系。</w:t>
      </w:r>
      <w:bookmarkEnd w:id="63"/>
      <w:bookmarkEnd w:id="64"/>
      <w:bookmarkEnd w:id="65"/>
      <w:bookmarkEnd w:id="66"/>
      <w:bookmarkEnd w:id="67"/>
      <w:bookmarkEnd w:id="68"/>
      <w:bookmarkEnd w:id="69"/>
      <w:bookmarkEnd w:id="70"/>
      <w:bookmarkEnd w:id="71"/>
      <w:bookmarkEnd w:id="72"/>
    </w:p>
    <w:p w14:paraId="699BED25">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宋体"/>
          <w:color w:val="000000"/>
          <w:sz w:val="28"/>
          <w:szCs w:val="28"/>
          <w:highlight w:val="none"/>
        </w:rPr>
      </w:pPr>
      <w:bookmarkStart w:id="73" w:name="_Toc28359096"/>
      <w:bookmarkStart w:id="74" w:name="_Toc35393806"/>
      <w:bookmarkStart w:id="75" w:name="_Toc28359019"/>
      <w:bookmarkStart w:id="76" w:name="_Toc35393637"/>
      <w:r>
        <w:rPr>
          <w:rFonts w:hint="eastAsia" w:ascii="仿宋" w:hAnsi="仿宋" w:eastAsia="仿宋" w:cs="宋体"/>
          <w:color w:val="000000"/>
          <w:sz w:val="28"/>
          <w:szCs w:val="28"/>
          <w:highlight w:val="none"/>
        </w:rPr>
        <w:t>1.采购人信息</w:t>
      </w:r>
      <w:bookmarkEnd w:id="73"/>
      <w:bookmarkEnd w:id="74"/>
      <w:bookmarkEnd w:id="75"/>
      <w:bookmarkEnd w:id="76"/>
    </w:p>
    <w:p w14:paraId="72E266C1">
      <w:pPr>
        <w:spacing w:line="360" w:lineRule="auto"/>
        <w:ind w:left="1129" w:leftChars="371" w:hanging="350" w:hangingChars="125"/>
        <w:jc w:val="left"/>
        <w:rPr>
          <w:rFonts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名    称：宿州市国防动员办公室</w:t>
      </w:r>
    </w:p>
    <w:p w14:paraId="55ADB57F">
      <w:pPr>
        <w:spacing w:line="360" w:lineRule="auto"/>
        <w:ind w:left="1129" w:leftChars="371" w:hanging="350" w:hangingChars="125"/>
        <w:jc w:val="left"/>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地    址：宿州市银河二路249号</w:t>
      </w:r>
    </w:p>
    <w:p w14:paraId="16BAFDD1">
      <w:pPr>
        <w:spacing w:line="360" w:lineRule="auto"/>
        <w:ind w:left="1129" w:leftChars="371" w:hanging="350" w:hangingChars="125"/>
        <w:jc w:val="left"/>
        <w:rPr>
          <w:rFonts w:hint="eastAsia" w:ascii="仿宋" w:hAnsi="仿宋" w:eastAsia="仿宋"/>
          <w:color w:val="000000"/>
          <w:sz w:val="28"/>
          <w:szCs w:val="28"/>
          <w:highlight w:val="none"/>
          <w:u w:val="none"/>
          <w:lang w:eastAsia="zh-CN"/>
        </w:rPr>
      </w:pPr>
      <w:r>
        <w:rPr>
          <w:rFonts w:hint="eastAsia" w:ascii="仿宋" w:hAnsi="仿宋" w:eastAsia="仿宋"/>
          <w:color w:val="000000"/>
          <w:sz w:val="28"/>
          <w:szCs w:val="28"/>
          <w:highlight w:val="none"/>
          <w:u w:val="none"/>
        </w:rPr>
        <w:t>联系方式：</w:t>
      </w:r>
      <w:r>
        <w:rPr>
          <w:rFonts w:hint="eastAsia" w:ascii="仿宋" w:hAnsi="仿宋" w:eastAsia="仿宋"/>
          <w:color w:val="000000"/>
          <w:sz w:val="28"/>
          <w:szCs w:val="28"/>
          <w:highlight w:val="none"/>
          <w:u w:val="none"/>
          <w:lang w:val="en-US" w:eastAsia="zh-CN"/>
        </w:rPr>
        <w:t>0557-2155296</w:t>
      </w:r>
      <w:r>
        <w:rPr>
          <w:rFonts w:hint="eastAsia" w:ascii="仿宋" w:hAnsi="仿宋" w:eastAsia="仿宋"/>
          <w:color w:val="000000"/>
          <w:sz w:val="28"/>
          <w:szCs w:val="28"/>
          <w:highlight w:val="none"/>
          <w:u w:val="none"/>
        </w:rPr>
        <w:t xml:space="preserve"> </w:t>
      </w:r>
      <w:r>
        <w:rPr>
          <w:rFonts w:hint="eastAsia" w:ascii="仿宋" w:hAnsi="仿宋" w:eastAsia="仿宋"/>
          <w:color w:val="000000"/>
          <w:sz w:val="28"/>
          <w:szCs w:val="28"/>
          <w:highlight w:val="none"/>
          <w:u w:val="none"/>
          <w:lang w:eastAsia="zh-CN"/>
        </w:rPr>
        <w:t>梁站长</w:t>
      </w:r>
    </w:p>
    <w:p w14:paraId="16321230">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宋体"/>
          <w:color w:val="000000"/>
          <w:sz w:val="28"/>
          <w:szCs w:val="28"/>
          <w:highlight w:val="none"/>
          <w:u w:val="none"/>
        </w:rPr>
      </w:pPr>
      <w:bookmarkStart w:id="77" w:name="_Toc28359020"/>
      <w:bookmarkStart w:id="78" w:name="_Toc35393807"/>
      <w:bookmarkStart w:id="79" w:name="_Toc28359097"/>
      <w:bookmarkStart w:id="80" w:name="_Toc35393638"/>
      <w:r>
        <w:rPr>
          <w:rFonts w:hint="eastAsia" w:ascii="仿宋" w:hAnsi="仿宋" w:eastAsia="仿宋" w:cs="宋体"/>
          <w:color w:val="000000"/>
          <w:sz w:val="28"/>
          <w:szCs w:val="28"/>
          <w:highlight w:val="none"/>
          <w:u w:val="none"/>
        </w:rPr>
        <w:t>2.采购代理机构信息</w:t>
      </w:r>
      <w:bookmarkEnd w:id="77"/>
      <w:bookmarkEnd w:id="78"/>
      <w:bookmarkEnd w:id="79"/>
      <w:bookmarkEnd w:id="80"/>
    </w:p>
    <w:p w14:paraId="007207F3">
      <w:pPr>
        <w:spacing w:line="360" w:lineRule="auto"/>
        <w:ind w:firstLine="840" w:firstLineChars="300"/>
        <w:rPr>
          <w:rFonts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名    称：宿州皖盛工程咨询有限公司</w:t>
      </w:r>
    </w:p>
    <w:p w14:paraId="0108F620">
      <w:pPr>
        <w:spacing w:line="360" w:lineRule="auto"/>
        <w:ind w:firstLine="840" w:firstLineChars="300"/>
        <w:rPr>
          <w:rFonts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地</w:t>
      </w:r>
      <w:r>
        <w:rPr>
          <w:rFonts w:hint="eastAsia" w:ascii="仿宋" w:hAnsi="仿宋" w:eastAsia="仿宋"/>
          <w:color w:val="000000"/>
          <w:sz w:val="28"/>
          <w:szCs w:val="28"/>
          <w:highlight w:val="none"/>
          <w:u w:val="none"/>
          <w:lang w:val="en-US" w:eastAsia="zh-CN"/>
        </w:rPr>
        <w:t xml:space="preserve">    </w:t>
      </w:r>
      <w:r>
        <w:rPr>
          <w:rFonts w:hint="eastAsia" w:ascii="仿宋" w:hAnsi="仿宋" w:eastAsia="仿宋"/>
          <w:color w:val="000000"/>
          <w:sz w:val="28"/>
          <w:szCs w:val="28"/>
          <w:highlight w:val="none"/>
          <w:u w:val="none"/>
        </w:rPr>
        <w:t>址：宿州市港口北路南翔恒泰城3区13栋</w:t>
      </w:r>
    </w:p>
    <w:p w14:paraId="2E86D8AF">
      <w:pPr>
        <w:spacing w:line="360" w:lineRule="auto"/>
        <w:ind w:firstLine="840" w:firstLineChars="300"/>
        <w:rPr>
          <w:rFonts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联系方式：</w:t>
      </w:r>
      <w:r>
        <w:rPr>
          <w:rFonts w:hint="eastAsia" w:ascii="仿宋" w:hAnsi="仿宋" w:eastAsia="仿宋" w:cs="宋体"/>
          <w:b w:val="0"/>
          <w:bCs w:val="0"/>
          <w:color w:val="000000"/>
          <w:kern w:val="2"/>
          <w:sz w:val="28"/>
          <w:szCs w:val="28"/>
          <w:highlight w:val="none"/>
          <w:u w:val="none"/>
          <w:lang w:val="en-US" w:eastAsia="zh-CN" w:bidi="ar-SA"/>
        </w:rPr>
        <w:t>0557-3655585</w:t>
      </w:r>
    </w:p>
    <w:p w14:paraId="1DA2B347">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宋体"/>
          <w:color w:val="000000"/>
          <w:sz w:val="28"/>
          <w:szCs w:val="28"/>
          <w:highlight w:val="none"/>
          <w:u w:val="none"/>
        </w:rPr>
      </w:pPr>
      <w:bookmarkStart w:id="81" w:name="_Toc28359098"/>
      <w:bookmarkStart w:id="82" w:name="_Toc35393639"/>
      <w:bookmarkStart w:id="83" w:name="_Toc35393808"/>
      <w:bookmarkStart w:id="84" w:name="_Toc28359021"/>
      <w:r>
        <w:rPr>
          <w:rFonts w:hint="eastAsia" w:ascii="仿宋" w:hAnsi="仿宋" w:eastAsia="仿宋" w:cs="宋体"/>
          <w:color w:val="000000"/>
          <w:sz w:val="28"/>
          <w:szCs w:val="28"/>
          <w:highlight w:val="none"/>
          <w:u w:val="none"/>
        </w:rPr>
        <w:t>3.项目联系</w:t>
      </w:r>
      <w:r>
        <w:rPr>
          <w:rFonts w:ascii="仿宋" w:hAnsi="仿宋" w:eastAsia="仿宋" w:cs="宋体"/>
          <w:color w:val="000000"/>
          <w:sz w:val="28"/>
          <w:szCs w:val="28"/>
          <w:highlight w:val="none"/>
          <w:u w:val="none"/>
        </w:rPr>
        <w:t>方式</w:t>
      </w:r>
      <w:bookmarkEnd w:id="81"/>
      <w:bookmarkEnd w:id="82"/>
      <w:bookmarkEnd w:id="83"/>
      <w:bookmarkEnd w:id="84"/>
    </w:p>
    <w:p w14:paraId="20242BE4">
      <w:pPr>
        <w:pStyle w:val="8"/>
        <w:spacing w:line="360" w:lineRule="auto"/>
        <w:ind w:firstLine="840" w:firstLineChars="300"/>
        <w:rPr>
          <w:rFonts w:hint="eastAsia" w:ascii="仿宋" w:hAnsi="仿宋" w:eastAsia="仿宋"/>
          <w:color w:val="000000"/>
          <w:sz w:val="28"/>
          <w:szCs w:val="28"/>
          <w:highlight w:val="none"/>
          <w:u w:val="none"/>
          <w:lang w:eastAsia="zh-CN"/>
        </w:rPr>
      </w:pPr>
      <w:r>
        <w:rPr>
          <w:rFonts w:hint="eastAsia" w:ascii="仿宋" w:hAnsi="仿宋" w:eastAsia="仿宋"/>
          <w:color w:val="000000"/>
          <w:sz w:val="28"/>
          <w:szCs w:val="28"/>
          <w:highlight w:val="none"/>
          <w:u w:val="none"/>
        </w:rPr>
        <w:t>项目联系人：</w:t>
      </w:r>
      <w:r>
        <w:rPr>
          <w:rFonts w:hint="eastAsia" w:ascii="仿宋" w:hAnsi="仿宋" w:eastAsia="仿宋"/>
          <w:color w:val="000000"/>
          <w:sz w:val="28"/>
          <w:szCs w:val="28"/>
          <w:highlight w:val="none"/>
          <w:u w:val="none"/>
          <w:lang w:eastAsia="zh-CN"/>
        </w:rPr>
        <w:t>李工</w:t>
      </w:r>
    </w:p>
    <w:p w14:paraId="03F86296">
      <w:pPr>
        <w:spacing w:line="360" w:lineRule="auto"/>
        <w:ind w:firstLine="840" w:firstLineChars="300"/>
        <w:rPr>
          <w:rFonts w:hint="default" w:ascii="仿宋" w:hAnsi="仿宋" w:eastAsia="仿宋"/>
          <w:color w:val="000000"/>
          <w:sz w:val="28"/>
          <w:szCs w:val="28"/>
          <w:highlight w:val="none"/>
          <w:u w:val="none"/>
          <w:lang w:val="en-US"/>
        </w:rPr>
      </w:pPr>
      <w:r>
        <w:rPr>
          <w:rFonts w:hint="eastAsia" w:ascii="仿宋" w:hAnsi="仿宋" w:eastAsia="仿宋"/>
          <w:color w:val="000000"/>
          <w:sz w:val="28"/>
          <w:szCs w:val="28"/>
          <w:highlight w:val="none"/>
          <w:u w:val="none"/>
        </w:rPr>
        <w:t>电</w:t>
      </w:r>
      <w:r>
        <w:rPr>
          <w:rFonts w:hint="eastAsia" w:ascii="仿宋" w:hAnsi="仿宋" w:eastAsia="仿宋"/>
          <w:color w:val="000000"/>
          <w:sz w:val="28"/>
          <w:szCs w:val="28"/>
          <w:highlight w:val="none"/>
          <w:u w:val="none"/>
          <w:lang w:val="en-US" w:eastAsia="zh-CN"/>
        </w:rPr>
        <w:t xml:space="preserve">  </w:t>
      </w:r>
      <w:r>
        <w:rPr>
          <w:rFonts w:hint="eastAsia" w:ascii="仿宋" w:hAnsi="仿宋" w:eastAsia="仿宋"/>
          <w:color w:val="000000"/>
          <w:sz w:val="28"/>
          <w:szCs w:val="28"/>
          <w:highlight w:val="none"/>
          <w:u w:val="none"/>
        </w:rPr>
        <w:t xml:space="preserve"> 话：</w:t>
      </w:r>
      <w:r>
        <w:rPr>
          <w:rFonts w:hint="eastAsia" w:ascii="仿宋" w:hAnsi="仿宋" w:eastAsia="仿宋"/>
          <w:color w:val="000000"/>
          <w:sz w:val="28"/>
          <w:szCs w:val="28"/>
          <w:highlight w:val="none"/>
          <w:u w:val="none"/>
          <w:lang w:val="en-US" w:eastAsia="zh-CN"/>
        </w:rPr>
        <w:t>0557-3655585</w:t>
      </w:r>
    </w:p>
    <w:p w14:paraId="1D5B9B9F">
      <w:pPr>
        <w:pStyle w:val="2"/>
        <w:pageBreakBefore w:val="0"/>
        <w:widowControl w:val="0"/>
        <w:numPr>
          <w:ilvl w:val="0"/>
          <w:numId w:val="3"/>
        </w:numPr>
        <w:kinsoku/>
        <w:wordWrap/>
        <w:overflowPunct/>
        <w:topLinePunct w:val="0"/>
        <w:bidi w:val="0"/>
        <w:adjustRightInd w:val="0"/>
        <w:snapToGrid w:val="0"/>
        <w:spacing w:line="360" w:lineRule="auto"/>
        <w:ind w:leftChars="0" w:firstLineChars="0"/>
        <w:textAlignment w:val="auto"/>
        <w:rPr>
          <w:rFonts w:hint="eastAsia" w:ascii="仿宋" w:hAnsi="仿宋" w:eastAsia="仿宋"/>
          <w:szCs w:val="28"/>
          <w:highlight w:val="none"/>
        </w:rPr>
      </w:pPr>
      <w:r>
        <w:rPr>
          <w:rFonts w:hint="eastAsia" w:ascii="仿宋" w:hAnsi="仿宋" w:eastAsia="仿宋"/>
          <w:szCs w:val="28"/>
          <w:highlight w:val="none"/>
        </w:rPr>
        <w:t>在线质疑</w:t>
      </w:r>
    </w:p>
    <w:p w14:paraId="58A54F38">
      <w:pPr>
        <w:pageBreakBefore w:val="0"/>
        <w:widowControl w:val="0"/>
        <w:kinsoku/>
        <w:wordWrap/>
        <w:overflowPunct/>
        <w:topLinePunct w:val="0"/>
        <w:bidi w:val="0"/>
        <w:adjustRightInd w:val="0"/>
        <w:snapToGrid w:val="0"/>
        <w:spacing w:line="360" w:lineRule="auto"/>
        <w:textAlignment w:val="auto"/>
        <w:rPr>
          <w:rFonts w:hint="eastAsia"/>
          <w:highlight w:val="none"/>
        </w:rPr>
      </w:pPr>
      <w:r>
        <w:rPr>
          <w:rFonts w:ascii="仿宋" w:hAnsi="仿宋" w:eastAsia="仿宋"/>
          <w:sz w:val="28"/>
          <w:szCs w:val="28"/>
          <w:highlight w:val="none"/>
          <w:u w:val="single"/>
        </w:rPr>
        <w:t>投标人如果针对此招标（采购）文件存在</w:t>
      </w:r>
      <w:r>
        <w:rPr>
          <w:rFonts w:hint="eastAsia" w:ascii="仿宋" w:hAnsi="仿宋" w:eastAsia="仿宋"/>
          <w:sz w:val="28"/>
          <w:szCs w:val="28"/>
          <w:highlight w:val="none"/>
          <w:u w:val="single"/>
        </w:rPr>
        <w:t>质疑</w:t>
      </w:r>
      <w:r>
        <w:rPr>
          <w:rFonts w:ascii="仿宋" w:hAnsi="仿宋" w:eastAsia="仿宋"/>
          <w:sz w:val="28"/>
          <w:szCs w:val="28"/>
          <w:highlight w:val="none"/>
          <w:u w:val="single"/>
        </w:rPr>
        <w:t>，</w:t>
      </w:r>
      <w:r>
        <w:rPr>
          <w:rFonts w:hint="eastAsia" w:ascii="仿宋" w:hAnsi="仿宋" w:eastAsia="仿宋"/>
          <w:sz w:val="28"/>
          <w:szCs w:val="28"/>
          <w:highlight w:val="none"/>
          <w:u w:val="single"/>
        </w:rPr>
        <w:t>可通过电子邮件发至wsgczxgs@163.com 邮箱并电话告知代理机构或纸质版发起异议，</w:t>
      </w:r>
      <w:r>
        <w:rPr>
          <w:rFonts w:ascii="仿宋" w:hAnsi="仿宋" w:eastAsia="仿宋"/>
          <w:sz w:val="28"/>
          <w:szCs w:val="28"/>
          <w:highlight w:val="none"/>
          <w:u w:val="single"/>
        </w:rPr>
        <w:t>招标人或招标代理会在法定期限内做出答复。</w:t>
      </w:r>
    </w:p>
    <w:p w14:paraId="2C49FA63"/>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C71C15-AA01-461E-B124-137A0C7297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E4EE722-A24A-46A1-8F37-A3AC6AEAFA9C}"/>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3" w:fontKey="{90562C1B-86BA-41F7-A795-3C8FCAC62362}"/>
  </w:font>
  <w:font w:name="仿宋">
    <w:panose1 w:val="02010609060101010101"/>
    <w:charset w:val="86"/>
    <w:family w:val="modern"/>
    <w:pitch w:val="default"/>
    <w:sig w:usb0="800002BF" w:usb1="38CF7CFA" w:usb2="00000016" w:usb3="00000000" w:csb0="00040001" w:csb1="00000000"/>
    <w:embedRegular r:id="rId4" w:fontKey="{D10C4FF5-2437-4A28-B49F-D4D665659D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7308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7D3E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47D3E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55DE9"/>
    <w:multiLevelType w:val="singleLevel"/>
    <w:tmpl w:val="9DD55DE9"/>
    <w:lvl w:ilvl="0" w:tentative="0">
      <w:start w:val="4"/>
      <w:numFmt w:val="decimal"/>
      <w:lvlText w:val="%1."/>
      <w:lvlJc w:val="left"/>
      <w:pPr>
        <w:tabs>
          <w:tab w:val="left" w:pos="312"/>
        </w:tabs>
        <w:ind w:left="840" w:firstLine="0"/>
      </w:pPr>
    </w:lvl>
  </w:abstractNum>
  <w:abstractNum w:abstractNumId="1">
    <w:nsid w:val="E04D2F5E"/>
    <w:multiLevelType w:val="singleLevel"/>
    <w:tmpl w:val="E04D2F5E"/>
    <w:lvl w:ilvl="0" w:tentative="0">
      <w:start w:val="7"/>
      <w:numFmt w:val="chineseCounting"/>
      <w:suff w:val="nothing"/>
      <w:lvlText w:val="%1、"/>
      <w:lvlJc w:val="left"/>
      <w:rPr>
        <w:rFonts w:hint="eastAsia"/>
      </w:rPr>
    </w:lvl>
  </w:abstractNum>
  <w:abstractNum w:abstractNumId="2">
    <w:nsid w:val="0283191D"/>
    <w:multiLevelType w:val="singleLevel"/>
    <w:tmpl w:val="0283191D"/>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E459D"/>
    <w:rsid w:val="081E2085"/>
    <w:rsid w:val="0D3711FB"/>
    <w:rsid w:val="130A4823"/>
    <w:rsid w:val="13687709"/>
    <w:rsid w:val="19A658D5"/>
    <w:rsid w:val="22F03CA3"/>
    <w:rsid w:val="23FC534D"/>
    <w:rsid w:val="2D090E94"/>
    <w:rsid w:val="3B0C3008"/>
    <w:rsid w:val="3CBD186C"/>
    <w:rsid w:val="43CE459D"/>
    <w:rsid w:val="484F2662"/>
    <w:rsid w:val="49AE2359"/>
    <w:rsid w:val="527D6143"/>
    <w:rsid w:val="5621298D"/>
    <w:rsid w:val="66FF1CDE"/>
    <w:rsid w:val="75C272B0"/>
    <w:rsid w:val="7DC62F9C"/>
    <w:rsid w:val="7DE77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spacing w:before="100" w:beforeAutospacing="1" w:after="100" w:afterAutospacing="1"/>
      <w:jc w:val="center"/>
      <w:outlineLvl w:val="0"/>
    </w:pPr>
    <w:rPr>
      <w:rFonts w:hint="eastAsia" w:ascii="宋体" w:hAnsi="宋体" w:eastAsia="宋体" w:cs="宋体"/>
      <w:b/>
      <w:bCs/>
      <w:kern w:val="44"/>
      <w:sz w:val="32"/>
      <w:szCs w:val="48"/>
      <w:lang w:eastAsia="zh-CN" w:bidi="ar"/>
    </w:rPr>
  </w:style>
  <w:style w:type="paragraph" w:styleId="6">
    <w:name w:val="heading 2"/>
    <w:basedOn w:val="1"/>
    <w:next w:val="1"/>
    <w:semiHidden/>
    <w:unhideWhenUsed/>
    <w:qFormat/>
    <w:uiPriority w:val="0"/>
    <w:pPr>
      <w:keepNext/>
      <w:keepLines/>
      <w:spacing w:before="260" w:beforeLines="0" w:after="260" w:afterLines="0" w:line="413" w:lineRule="auto"/>
      <w:jc w:val="center"/>
      <w:outlineLvl w:val="1"/>
    </w:pPr>
    <w:rPr>
      <w:rFonts w:ascii="Arial" w:hAnsi="Arial" w:eastAsia="宋体" w:cs="Times New Roman"/>
      <w:b/>
      <w:bCs/>
      <w:kern w:val="2"/>
      <w:sz w:val="32"/>
      <w:szCs w:val="32"/>
      <w:lang w:eastAsia="zh-CN"/>
    </w:rPr>
  </w:style>
  <w:style w:type="paragraph" w:styleId="7">
    <w:name w:val="heading 3"/>
    <w:basedOn w:val="1"/>
    <w:next w:val="1"/>
    <w:link w:val="13"/>
    <w:semiHidden/>
    <w:unhideWhenUsed/>
    <w:qFormat/>
    <w:uiPriority w:val="0"/>
    <w:pPr>
      <w:keepNext/>
      <w:keepLines/>
      <w:spacing w:before="260" w:beforeLines="0" w:beforeAutospacing="0" w:after="260" w:afterLines="0" w:afterAutospacing="0" w:line="240" w:lineRule="auto"/>
      <w:ind w:firstLine="0" w:firstLineChars="0"/>
      <w:jc w:val="both"/>
      <w:outlineLvl w:val="2"/>
    </w:pPr>
    <w:rPr>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next w:val="3"/>
    <w:qFormat/>
    <w:uiPriority w:val="0"/>
    <w:pPr>
      <w:snapToGrid w:val="0"/>
    </w:pPr>
    <w:rPr>
      <w:rFonts w:ascii="Arial" w:hAnsi="Arial" w:cs="Arial"/>
      <w:sz w:val="21"/>
      <w:szCs w:val="24"/>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标题 3 字符"/>
    <w:link w:val="7"/>
    <w:qFormat/>
    <w:uiPriority w:val="0"/>
    <w:rPr>
      <w:rFonts w:ascii="Arial" w:hAnsi="Arial" w:eastAsia="宋体" w:cs="Arial"/>
      <w:b/>
      <w:bCs/>
      <w:snapToGrid w:val="0"/>
      <w:color w:val="000000"/>
      <w:kern w:val="0"/>
      <w:sz w:val="28"/>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1438</Words>
  <Characters>1729</Characters>
  <Lines>0</Lines>
  <Paragraphs>0</Paragraphs>
  <TotalTime>4</TotalTime>
  <ScaleCrop>false</ScaleCrop>
  <LinksUpToDate>false</LinksUpToDate>
  <CharactersWithSpaces>1757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2025-06-24T01:30:00Z</dcterms:created>
  <dc:creator>一蓑烟雨任平生</dc:creator>
  <cp:lastModifiedBy>一蓑烟雨任平生</cp:lastModifiedBy>
  <dcterms:modified xsi:type="dcterms:W3CDTF">2025-06-25T00:38:19Z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EF67AA141655419DA73FBE7CD02FE9ED_11</vt:lpwstr>
  </property>
  <property fmtid="{D5CDD505-2E9C-101B-9397-08002B2CF9AE}" pid="4" name="KSOTemplateDocerSaveRecord">
    <vt:lpwstr>eyJoZGlkIjoiYjUyMDMzMWU5MjQyMWQwNWRiNGRmNzUxNzJjOTcyMjAiLCJ1c2VySWQiOiIyMjI2ODM2ODgifQ==</vt:lpwstr>
  </property>
</Properties>
</file>